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D0BCE" w14:textId="77777777" w:rsidR="000B7F6B" w:rsidRPr="00263EB9" w:rsidRDefault="00DB20A7">
      <w:pPr>
        <w:pStyle w:val="Ttulo10"/>
        <w:jc w:val="center"/>
        <w:rPr>
          <w:lang w:val="es-ES"/>
        </w:rPr>
      </w:pPr>
      <w:r w:rsidRPr="00263EB9">
        <w:rPr>
          <w:lang w:val="es-ES"/>
        </w:rPr>
        <w:t>XIII EDICIÓN DEL EXAMEN DE ACREDITACIÓN EN MEDICINA DEL SUEÑO PARA MÉDICOS ESPECIALISTAS</w:t>
      </w:r>
    </w:p>
    <w:p w14:paraId="3B1A858C" w14:textId="77777777" w:rsidR="000B7F6B" w:rsidRPr="00263EB9" w:rsidRDefault="00DB20A7">
      <w:pPr>
        <w:jc w:val="center"/>
        <w:rPr>
          <w:lang w:val="es-ES"/>
        </w:rPr>
      </w:pPr>
      <w:r w:rsidRPr="00263EB9">
        <w:rPr>
          <w:b/>
          <w:color w:val="17365D"/>
          <w:sz w:val="22"/>
          <w:lang w:val="es-ES"/>
        </w:rPr>
        <w:t>Federación Española de Sociedades de Medicina del Sueño (FESMES)</w:t>
      </w:r>
    </w:p>
    <w:tbl>
      <w:tblPr>
        <w:tblW w:w="0" w:type="auto"/>
        <w:jc w:val="center"/>
        <w:tblLook w:val="04A0" w:firstRow="1" w:lastRow="0" w:firstColumn="1" w:lastColumn="0" w:noHBand="0" w:noVBand="1"/>
      </w:tblPr>
      <w:tblGrid>
        <w:gridCol w:w="9426"/>
      </w:tblGrid>
      <w:tr w:rsidR="000B7F6B" w:rsidRPr="00054B75" w14:paraId="40132E8B" w14:textId="77777777">
        <w:trPr>
          <w:cantSplit/>
          <w:jc w:val="center"/>
        </w:trPr>
        <w:tc>
          <w:tcPr>
            <w:tcW w:w="9426" w:type="dxa"/>
            <w:shd w:val="clear" w:color="auto" w:fill="FFF2CC"/>
          </w:tcPr>
          <w:p w14:paraId="3479CF51" w14:textId="77777777" w:rsidR="000B7F6B" w:rsidRPr="00263EB9" w:rsidRDefault="00DB20A7" w:rsidP="00A34416">
            <w:pPr>
              <w:spacing w:after="40"/>
              <w:jc w:val="center"/>
              <w:rPr>
                <w:lang w:val="es-ES"/>
              </w:rPr>
            </w:pPr>
            <w:r w:rsidRPr="00263EB9">
              <w:rPr>
                <w:sz w:val="19"/>
                <w:lang w:val="es-ES"/>
              </w:rPr>
              <w:t>Convocatoria 2026 · Documento de preinscripción, criterios de acceso y propuesta de evaluación por competencias</w:t>
            </w:r>
          </w:p>
        </w:tc>
      </w:tr>
    </w:tbl>
    <w:tbl>
      <w:tblPr>
        <w:tblStyle w:val="Tablaconcuadrcula"/>
        <w:tblW w:w="0" w:type="auto"/>
        <w:jc w:val="center"/>
        <w:tblLook w:val="04A0" w:firstRow="1" w:lastRow="0" w:firstColumn="1" w:lastColumn="0" w:noHBand="0" w:noVBand="1"/>
      </w:tblPr>
      <w:tblGrid>
        <w:gridCol w:w="4708"/>
        <w:gridCol w:w="4708"/>
      </w:tblGrid>
      <w:tr w:rsidR="000B7F6B" w:rsidRPr="00054B75" w14:paraId="40731844" w14:textId="77777777">
        <w:trPr>
          <w:cantSplit/>
          <w:jc w:val="center"/>
        </w:trPr>
        <w:tc>
          <w:tcPr>
            <w:tcW w:w="4713" w:type="dxa"/>
            <w:shd w:val="clear" w:color="auto" w:fill="0078B8"/>
            <w:vAlign w:val="center"/>
          </w:tcPr>
          <w:p w14:paraId="3AED555A" w14:textId="77777777" w:rsidR="000B7F6B" w:rsidRDefault="00DB20A7">
            <w:pPr>
              <w:spacing w:after="40"/>
            </w:pPr>
            <w:r>
              <w:rPr>
                <w:b/>
                <w:color w:val="FFFFFF"/>
                <w:sz w:val="18"/>
              </w:rPr>
              <w:t>Presentación de solicitudes</w:t>
            </w:r>
          </w:p>
        </w:tc>
        <w:tc>
          <w:tcPr>
            <w:tcW w:w="4713" w:type="dxa"/>
            <w:vAlign w:val="center"/>
          </w:tcPr>
          <w:p w14:paraId="3DF022C8" w14:textId="77777777" w:rsidR="000B7F6B" w:rsidRPr="00263EB9" w:rsidRDefault="00DB20A7">
            <w:pPr>
              <w:spacing w:after="40"/>
              <w:rPr>
                <w:lang w:val="es-ES"/>
              </w:rPr>
            </w:pPr>
            <w:r w:rsidRPr="00263EB9">
              <w:rPr>
                <w:sz w:val="18"/>
                <w:lang w:val="es-ES"/>
              </w:rPr>
              <w:t>28 de septiembre–19 de octubre de 2026</w:t>
            </w:r>
          </w:p>
        </w:tc>
      </w:tr>
      <w:tr w:rsidR="000B7F6B" w:rsidRPr="00054B75" w14:paraId="3960BB56" w14:textId="77777777">
        <w:trPr>
          <w:cantSplit/>
          <w:jc w:val="center"/>
        </w:trPr>
        <w:tc>
          <w:tcPr>
            <w:tcW w:w="4713" w:type="dxa"/>
            <w:shd w:val="clear" w:color="auto" w:fill="0078B8"/>
            <w:vAlign w:val="center"/>
          </w:tcPr>
          <w:p w14:paraId="1A76B8BB" w14:textId="77777777" w:rsidR="000B7F6B" w:rsidRPr="00263EB9" w:rsidRDefault="00DB20A7">
            <w:pPr>
              <w:spacing w:after="40"/>
              <w:rPr>
                <w:lang w:val="es-ES"/>
              </w:rPr>
            </w:pPr>
            <w:r w:rsidRPr="00263EB9">
              <w:rPr>
                <w:b/>
                <w:color w:val="FFFFFF"/>
                <w:sz w:val="18"/>
                <w:lang w:val="es-ES"/>
              </w:rPr>
              <w:t>Fecha y horario del examen</w:t>
            </w:r>
          </w:p>
        </w:tc>
        <w:tc>
          <w:tcPr>
            <w:tcW w:w="4713" w:type="dxa"/>
            <w:vAlign w:val="center"/>
          </w:tcPr>
          <w:p w14:paraId="5799911C" w14:textId="77777777" w:rsidR="000B7F6B" w:rsidRPr="00263EB9" w:rsidRDefault="00DB20A7">
            <w:pPr>
              <w:spacing w:after="40"/>
              <w:rPr>
                <w:lang w:val="es-ES"/>
              </w:rPr>
            </w:pPr>
            <w:r w:rsidRPr="00263EB9">
              <w:rPr>
                <w:sz w:val="18"/>
                <w:lang w:val="es-ES"/>
              </w:rPr>
              <w:t>12 de diciembre de 2026, de 09:00 a 15:00 h</w:t>
            </w:r>
          </w:p>
        </w:tc>
      </w:tr>
      <w:tr w:rsidR="000B7F6B" w:rsidRPr="00054B75" w14:paraId="0D51E6F3" w14:textId="77777777">
        <w:trPr>
          <w:cantSplit/>
          <w:jc w:val="center"/>
        </w:trPr>
        <w:tc>
          <w:tcPr>
            <w:tcW w:w="4713" w:type="dxa"/>
            <w:shd w:val="clear" w:color="auto" w:fill="0078B8"/>
            <w:vAlign w:val="center"/>
          </w:tcPr>
          <w:p w14:paraId="4EFF95C1" w14:textId="77777777" w:rsidR="000B7F6B" w:rsidRDefault="00DB20A7">
            <w:pPr>
              <w:spacing w:after="40"/>
            </w:pPr>
            <w:r>
              <w:rPr>
                <w:b/>
                <w:color w:val="FFFFFF"/>
                <w:sz w:val="18"/>
              </w:rPr>
              <w:t>Lugar</w:t>
            </w:r>
          </w:p>
        </w:tc>
        <w:tc>
          <w:tcPr>
            <w:tcW w:w="4713" w:type="dxa"/>
            <w:vAlign w:val="center"/>
          </w:tcPr>
          <w:p w14:paraId="3E20D9D7" w14:textId="7455879E" w:rsidR="000B7F6B" w:rsidRPr="00263EB9" w:rsidRDefault="00A06706">
            <w:pPr>
              <w:spacing w:after="40"/>
              <w:rPr>
                <w:lang w:val="es-ES"/>
              </w:rPr>
            </w:pPr>
            <w:hyperlink r:id="rId10" w:history="1">
              <w:r w:rsidR="00DB20A7" w:rsidRPr="00A06706">
                <w:rPr>
                  <w:rStyle w:val="Hipervnculo"/>
                  <w:sz w:val="18"/>
                  <w:lang w:val="es-ES"/>
                </w:rPr>
                <w:t>Facultad d</w:t>
              </w:r>
              <w:r w:rsidR="00DB20A7" w:rsidRPr="00A06706">
                <w:rPr>
                  <w:rStyle w:val="Hipervnculo"/>
                  <w:sz w:val="18"/>
                  <w:lang w:val="es-ES"/>
                </w:rPr>
                <w:t>e</w:t>
              </w:r>
              <w:r w:rsidR="00DB20A7" w:rsidRPr="00A06706">
                <w:rPr>
                  <w:rStyle w:val="Hipervnculo"/>
                  <w:sz w:val="18"/>
                  <w:lang w:val="es-ES"/>
                </w:rPr>
                <w:t xml:space="preserve"> Medicina de la Universidad Autónoma de Madrid</w:t>
              </w:r>
            </w:hyperlink>
          </w:p>
        </w:tc>
      </w:tr>
      <w:tr w:rsidR="000B7F6B" w:rsidRPr="00054B75" w14:paraId="46A9CE54" w14:textId="77777777">
        <w:trPr>
          <w:cantSplit/>
          <w:jc w:val="center"/>
        </w:trPr>
        <w:tc>
          <w:tcPr>
            <w:tcW w:w="4713" w:type="dxa"/>
            <w:shd w:val="clear" w:color="auto" w:fill="0078B8"/>
            <w:vAlign w:val="center"/>
          </w:tcPr>
          <w:p w14:paraId="1A15A397" w14:textId="77777777" w:rsidR="000B7F6B" w:rsidRDefault="00DB20A7">
            <w:pPr>
              <w:spacing w:after="40"/>
            </w:pPr>
            <w:r>
              <w:rPr>
                <w:b/>
                <w:color w:val="FFFFFF"/>
                <w:sz w:val="18"/>
              </w:rPr>
              <w:t>Presentación</w:t>
            </w:r>
          </w:p>
        </w:tc>
        <w:tc>
          <w:tcPr>
            <w:tcW w:w="4713" w:type="dxa"/>
            <w:vAlign w:val="center"/>
          </w:tcPr>
          <w:p w14:paraId="4B318AE2" w14:textId="038C0598" w:rsidR="000B7F6B" w:rsidRPr="00263EB9" w:rsidRDefault="008F20A6">
            <w:pPr>
              <w:spacing w:after="40"/>
              <w:rPr>
                <w:lang w:val="es-ES"/>
              </w:rPr>
            </w:pPr>
            <w:hyperlink r:id="rId11" w:history="1">
              <w:r w:rsidR="00DB20A7" w:rsidRPr="008F20A6">
                <w:rPr>
                  <w:rStyle w:val="Hipervnculo"/>
                  <w:sz w:val="18"/>
                  <w:lang w:val="es-ES"/>
                </w:rPr>
                <w:t>Formulario en línea de FESMES</w:t>
              </w:r>
            </w:hyperlink>
            <w:r w:rsidR="00DB20A7" w:rsidRPr="00263EB9">
              <w:rPr>
                <w:sz w:val="18"/>
                <w:lang w:val="es-ES"/>
              </w:rPr>
              <w:t xml:space="preserve"> </w:t>
            </w:r>
          </w:p>
        </w:tc>
      </w:tr>
    </w:tbl>
    <w:p w14:paraId="7B5D3844" w14:textId="77777777" w:rsidR="000B7F6B" w:rsidRPr="00263EB9" w:rsidRDefault="00DB20A7">
      <w:pPr>
        <w:pStyle w:val="Ttulo1"/>
        <w:rPr>
          <w:lang w:val="es-ES"/>
        </w:rPr>
      </w:pPr>
      <w:r w:rsidRPr="00263EB9">
        <w:rPr>
          <w:lang w:val="es-ES"/>
        </w:rPr>
        <w:t>Comité de examen</w:t>
      </w:r>
    </w:p>
    <w:p w14:paraId="42447B0B" w14:textId="77777777" w:rsidR="000B7F6B" w:rsidRPr="00263EB9" w:rsidRDefault="00DB20A7" w:rsidP="00263EB9">
      <w:pPr>
        <w:jc w:val="both"/>
        <w:rPr>
          <w:lang w:val="es-ES"/>
        </w:rPr>
      </w:pPr>
      <w:r w:rsidRPr="00263EB9">
        <w:rPr>
          <w:lang w:val="es-ES"/>
        </w:rPr>
        <w:t>Milagros Merino, Pedro Landete, Óscar Sans, Neus Salord, Irene Cano, Sonia Carratalá, Carles Gaig, Marina Carrasco, Teresa Molina, Gemma Sánchez-Ferragut, Gonzalo Pin y Juan José Arrieta.</w:t>
      </w:r>
    </w:p>
    <w:p w14:paraId="58313607" w14:textId="77777777" w:rsidR="000B7F6B" w:rsidRPr="00263EB9" w:rsidRDefault="00DB20A7" w:rsidP="00263EB9">
      <w:pPr>
        <w:pStyle w:val="Ttulo1"/>
        <w:jc w:val="both"/>
        <w:rPr>
          <w:lang w:val="es-ES"/>
        </w:rPr>
      </w:pPr>
      <w:r w:rsidRPr="00263EB9">
        <w:rPr>
          <w:lang w:val="es-ES"/>
        </w:rPr>
        <w:t>1. Finalidad de la acreditación</w:t>
      </w:r>
    </w:p>
    <w:p w14:paraId="72F28CFF" w14:textId="77777777" w:rsidR="000B7F6B" w:rsidRPr="00263EB9" w:rsidRDefault="00DB20A7" w:rsidP="00263EB9">
      <w:pPr>
        <w:jc w:val="both"/>
        <w:rPr>
          <w:lang w:val="es-ES"/>
        </w:rPr>
      </w:pPr>
      <w:r w:rsidRPr="00263EB9">
        <w:rPr>
          <w:lang w:val="es-ES"/>
        </w:rPr>
        <w:t>La acreditación pretende certificar que el candidato posee los conocimientos, el razonamiento clínico y las habilidades de interpretación necesarios para evaluar y manejar, con autonomía y seguridad, a pacientes adultos con los principales trastornos del sueño. La acreditación no sustituye la titulación oficial de especialista ni amplía por sí misma las atribuciones profesionales reconocidas por la normativa vigente.</w:t>
      </w:r>
    </w:p>
    <w:p w14:paraId="5E180666" w14:textId="77777777" w:rsidR="000B7F6B" w:rsidRPr="00263EB9" w:rsidRDefault="00DB20A7" w:rsidP="00263EB9">
      <w:pPr>
        <w:pStyle w:val="Ttulo1"/>
        <w:jc w:val="both"/>
        <w:rPr>
          <w:lang w:val="es-ES"/>
        </w:rPr>
      </w:pPr>
      <w:r w:rsidRPr="00263EB9">
        <w:rPr>
          <w:lang w:val="es-ES"/>
        </w:rPr>
        <w:t>2. Requisitos de acceso</w:t>
      </w:r>
    </w:p>
    <w:p w14:paraId="5ABA6952" w14:textId="77777777" w:rsidR="000B7F6B" w:rsidRPr="00263EB9" w:rsidRDefault="00DB20A7" w:rsidP="00263EB9">
      <w:pPr>
        <w:jc w:val="both"/>
        <w:rPr>
          <w:lang w:val="es-ES"/>
        </w:rPr>
      </w:pPr>
      <w:r w:rsidRPr="00263EB9">
        <w:rPr>
          <w:lang w:val="es-ES"/>
        </w:rPr>
        <w:t>Para ser admitido será imprescindible acreditar todos los requisitos siguientes:</w:t>
      </w:r>
    </w:p>
    <w:p w14:paraId="3C6748B4" w14:textId="77777777" w:rsidR="000B7F6B" w:rsidRPr="00263EB9" w:rsidRDefault="00DB20A7" w:rsidP="005F67EE">
      <w:pPr>
        <w:pStyle w:val="Listaconvietas1"/>
        <w:numPr>
          <w:ilvl w:val="0"/>
          <w:numId w:val="35"/>
        </w:numPr>
        <w:spacing w:after="60"/>
        <w:jc w:val="both"/>
        <w:rPr>
          <w:lang w:val="es-ES"/>
        </w:rPr>
      </w:pPr>
      <w:r w:rsidRPr="00263EB9">
        <w:rPr>
          <w:lang w:val="es-ES"/>
        </w:rPr>
        <w:t>Estar en posesión de un</w:t>
      </w:r>
      <w:r w:rsidRPr="001465F5">
        <w:rPr>
          <w:b/>
          <w:bCs/>
          <w:lang w:val="es-ES"/>
        </w:rPr>
        <w:t xml:space="preserve"> título oficial de especialista en Ciencias de la Salud</w:t>
      </w:r>
      <w:r w:rsidRPr="00263EB9">
        <w:rPr>
          <w:lang w:val="es-ES"/>
        </w:rPr>
        <w:t xml:space="preserve"> reconocido en España.</w:t>
      </w:r>
    </w:p>
    <w:p w14:paraId="615CFA07" w14:textId="77777777" w:rsidR="000B7F6B" w:rsidRPr="00263EB9" w:rsidRDefault="00DB20A7" w:rsidP="005F67EE">
      <w:pPr>
        <w:pStyle w:val="Listaconvietas1"/>
        <w:numPr>
          <w:ilvl w:val="0"/>
          <w:numId w:val="35"/>
        </w:numPr>
        <w:spacing w:after="60"/>
        <w:jc w:val="both"/>
        <w:rPr>
          <w:lang w:val="es-ES"/>
        </w:rPr>
      </w:pPr>
      <w:r w:rsidRPr="00263EB9">
        <w:rPr>
          <w:lang w:val="es-ES"/>
        </w:rPr>
        <w:t xml:space="preserve">Ser </w:t>
      </w:r>
      <w:r w:rsidRPr="009F28A8">
        <w:rPr>
          <w:b/>
          <w:bCs/>
          <w:lang w:val="es-ES"/>
        </w:rPr>
        <w:t xml:space="preserve">miembro </w:t>
      </w:r>
      <w:r w:rsidRPr="00263EB9">
        <w:rPr>
          <w:lang w:val="es-ES"/>
        </w:rPr>
        <w:t xml:space="preserve">de alguna de las sociedades científicas integradas en </w:t>
      </w:r>
      <w:r w:rsidRPr="009F28A8">
        <w:rPr>
          <w:b/>
          <w:bCs/>
          <w:lang w:val="es-ES"/>
        </w:rPr>
        <w:t>FESMES</w:t>
      </w:r>
      <w:r w:rsidRPr="00263EB9">
        <w:rPr>
          <w:lang w:val="es-ES"/>
        </w:rPr>
        <w:t>.</w:t>
      </w:r>
    </w:p>
    <w:p w14:paraId="46F0DA2D" w14:textId="77777777" w:rsidR="000B7F6B" w:rsidRPr="00263EB9" w:rsidRDefault="00DB20A7" w:rsidP="005F67EE">
      <w:pPr>
        <w:pStyle w:val="Listaconvietas1"/>
        <w:numPr>
          <w:ilvl w:val="0"/>
          <w:numId w:val="35"/>
        </w:numPr>
        <w:spacing w:after="60"/>
        <w:jc w:val="both"/>
        <w:rPr>
          <w:lang w:val="es-ES"/>
        </w:rPr>
      </w:pPr>
      <w:r w:rsidRPr="00263EB9">
        <w:rPr>
          <w:lang w:val="es-ES"/>
        </w:rPr>
        <w:t xml:space="preserve">Aportar un </w:t>
      </w:r>
      <w:r w:rsidRPr="001465F5">
        <w:rPr>
          <w:b/>
          <w:bCs/>
          <w:lang w:val="es-ES"/>
        </w:rPr>
        <w:t>certificado firmado por la jefatura de servicio o la persona responsable de la Unidad de Sueño, junto con un registro resumido de actividad,</w:t>
      </w:r>
      <w:r w:rsidRPr="00263EB9">
        <w:rPr>
          <w:lang w:val="es-ES"/>
        </w:rPr>
        <w:t xml:space="preserve"> que acredite:</w:t>
      </w:r>
    </w:p>
    <w:p w14:paraId="20EEBEF3" w14:textId="77777777" w:rsidR="000B7F6B" w:rsidRPr="00263EB9" w:rsidRDefault="00DB20A7" w:rsidP="005F67EE">
      <w:pPr>
        <w:pStyle w:val="Listaconvietas21"/>
        <w:numPr>
          <w:ilvl w:val="1"/>
          <w:numId w:val="35"/>
        </w:numPr>
        <w:spacing w:after="60"/>
        <w:jc w:val="both"/>
        <w:rPr>
          <w:lang w:val="es-ES"/>
        </w:rPr>
      </w:pPr>
      <w:r w:rsidRPr="00263EB9">
        <w:rPr>
          <w:lang w:val="es-ES"/>
        </w:rPr>
        <w:t>Al menos 12 meses de formación o actividad asistencial supervisada en una Unidad de Sueño, continuados o acumulados. La rotación realizada durante la residencia podrá computar hasta un máximo de seis meses.</w:t>
      </w:r>
    </w:p>
    <w:p w14:paraId="02203883" w14:textId="77777777" w:rsidR="000B7F6B" w:rsidRPr="00263EB9" w:rsidRDefault="00DB20A7" w:rsidP="005F67EE">
      <w:pPr>
        <w:pStyle w:val="Listaconvietas21"/>
        <w:numPr>
          <w:ilvl w:val="1"/>
          <w:numId w:val="35"/>
        </w:numPr>
        <w:spacing w:after="60"/>
        <w:jc w:val="both"/>
        <w:rPr>
          <w:lang w:val="es-ES"/>
        </w:rPr>
      </w:pPr>
      <w:r w:rsidRPr="00263EB9">
        <w:rPr>
          <w:lang w:val="es-ES"/>
        </w:rPr>
        <w:t>Valoración y seguimiento de al menos 100 pacientes, con representación de varios dominios clínicos: trastornos respiratorios del sueño, insomnio o alteraciones circadianas, hipersomnolencia central y parasomnias o trastornos del movimiento relacionados con el sueño.</w:t>
      </w:r>
    </w:p>
    <w:p w14:paraId="2924B0F7" w14:textId="77777777" w:rsidR="000B7F6B" w:rsidRPr="00263EB9" w:rsidRDefault="00DB20A7" w:rsidP="005F67EE">
      <w:pPr>
        <w:pStyle w:val="Listaconvietas21"/>
        <w:numPr>
          <w:ilvl w:val="1"/>
          <w:numId w:val="35"/>
        </w:numPr>
        <w:spacing w:after="60"/>
        <w:jc w:val="both"/>
        <w:rPr>
          <w:lang w:val="es-ES"/>
        </w:rPr>
      </w:pPr>
      <w:r w:rsidRPr="00263EB9">
        <w:rPr>
          <w:lang w:val="es-ES"/>
        </w:rPr>
        <w:t>Interpretación supervisada de al menos 150 estudios de sueño, incluidos un mínimo de 80 polisomnografías y 10 pruebas de latencias múltiples o de mantenimiento de la vigilia.</w:t>
      </w:r>
    </w:p>
    <w:p w14:paraId="7FA5B01F" w14:textId="77777777" w:rsidR="000B7F6B" w:rsidRPr="00263EB9" w:rsidRDefault="00DB20A7" w:rsidP="005F67EE">
      <w:pPr>
        <w:pStyle w:val="Listaconvietas21"/>
        <w:numPr>
          <w:ilvl w:val="1"/>
          <w:numId w:val="35"/>
        </w:numPr>
        <w:spacing w:after="60"/>
        <w:jc w:val="both"/>
        <w:rPr>
          <w:lang w:val="es-ES"/>
        </w:rPr>
      </w:pPr>
      <w:r w:rsidRPr="00263EB9">
        <w:rPr>
          <w:lang w:val="es-ES"/>
        </w:rPr>
        <w:t>Conocimiento práctico de la adquisición de señales, colocación de sensores, identificación de artefactos y control de calidad de una polisomnografía. La realización material de montajes se registrará como experiencia formativa, pero no sustituirá la evaluación clínica e interpretativa.</w:t>
      </w:r>
    </w:p>
    <w:p w14:paraId="1262958B" w14:textId="14263CE4" w:rsidR="000B7F6B" w:rsidRPr="00263EB9" w:rsidRDefault="00DB20A7" w:rsidP="00263EB9">
      <w:pPr>
        <w:pStyle w:val="Notacomit"/>
        <w:jc w:val="both"/>
        <w:rPr>
          <w:lang w:val="es-ES"/>
        </w:rPr>
      </w:pPr>
      <w:r w:rsidRPr="00263EB9">
        <w:rPr>
          <w:lang w:val="es-ES"/>
        </w:rPr>
        <w:t xml:space="preserve">La secretaría técnica comprobará la documentación. </w:t>
      </w:r>
      <w:r w:rsidR="006E1BA4">
        <w:rPr>
          <w:lang w:val="es-ES"/>
        </w:rPr>
        <w:t>Se podrá pedir docu</w:t>
      </w:r>
      <w:r w:rsidR="00E34E2B">
        <w:rPr>
          <w:lang w:val="es-ES"/>
        </w:rPr>
        <w:t xml:space="preserve">mentación adicional. </w:t>
      </w:r>
      <w:r w:rsidRPr="00263EB9">
        <w:rPr>
          <w:lang w:val="es-ES"/>
        </w:rPr>
        <w:t>Cuando existan dudas sobre la equivalencia de una actividad, el Comité de Examen resolverá de forma motivada y aplicará el mismo criterio a todos los candidatos.</w:t>
      </w:r>
    </w:p>
    <w:p w14:paraId="6B0FA7C5" w14:textId="77777777" w:rsidR="000B7F6B" w:rsidRPr="00263EB9" w:rsidRDefault="00DB20A7">
      <w:pPr>
        <w:pStyle w:val="Ttulo1"/>
        <w:rPr>
          <w:lang w:val="es-ES"/>
        </w:rPr>
      </w:pPr>
      <w:r w:rsidRPr="00263EB9">
        <w:rPr>
          <w:lang w:val="es-ES"/>
        </w:rPr>
        <w:lastRenderedPageBreak/>
        <w:t>3. Méritos complementarios</w:t>
      </w:r>
    </w:p>
    <w:p w14:paraId="52A42C33" w14:textId="77777777" w:rsidR="000B7F6B" w:rsidRDefault="00DB20A7">
      <w:pPr>
        <w:rPr>
          <w:lang w:val="es-ES"/>
        </w:rPr>
      </w:pPr>
      <w:r w:rsidRPr="00263EB9">
        <w:rPr>
          <w:lang w:val="es-ES"/>
        </w:rPr>
        <w:t>Las publicaciones, comunicaciones, actividad docente, participación en proyectos y contribuciones institucionales relacionadas con la medicina del sueño se recogerán en el currículo. Estos méritos podrán describir la trayectoria del candidato, pero no compensarán el incumplimiento de los requisitos de acceso ni una calificación insuficiente en el examen.</w:t>
      </w:r>
    </w:p>
    <w:p w14:paraId="2689452F" w14:textId="77777777" w:rsidR="000C5BC3" w:rsidRPr="000C5BC3" w:rsidRDefault="000C5BC3" w:rsidP="000C5BC3">
      <w:pPr>
        <w:rPr>
          <w:lang w:val="es-ES"/>
        </w:rPr>
      </w:pPr>
      <w:r w:rsidRPr="000C5BC3">
        <w:rPr>
          <w:lang w:val="es-ES"/>
        </w:rPr>
        <w:t>Se considerarán como méritos adicionales:</w:t>
      </w:r>
    </w:p>
    <w:p w14:paraId="7B2FF3F6" w14:textId="77777777" w:rsidR="000C5BC3" w:rsidRPr="000C5BC3" w:rsidRDefault="000C5BC3" w:rsidP="000C5BC3">
      <w:pPr>
        <w:numPr>
          <w:ilvl w:val="0"/>
          <w:numId w:val="33"/>
        </w:numPr>
        <w:rPr>
          <w:lang w:val="es-ES"/>
        </w:rPr>
      </w:pPr>
      <w:r w:rsidRPr="000C5BC3">
        <w:rPr>
          <w:lang w:val="es-ES"/>
        </w:rPr>
        <w:t xml:space="preserve">Haber publicado al menos </w:t>
      </w:r>
      <w:r w:rsidRPr="000C5BC3">
        <w:rPr>
          <w:b/>
          <w:bCs/>
          <w:lang w:val="es-ES"/>
        </w:rPr>
        <w:t>2 trabajos relacionados con la patología del sueño</w:t>
      </w:r>
      <w:r w:rsidRPr="000C5BC3">
        <w:rPr>
          <w:lang w:val="es-ES"/>
        </w:rPr>
        <w:t>, o en su defecto,</w:t>
      </w:r>
    </w:p>
    <w:p w14:paraId="79AF270A" w14:textId="1917F3B6" w:rsidR="000C5BC3" w:rsidRPr="000C5BC3" w:rsidRDefault="000C5BC3" w:rsidP="000C5BC3">
      <w:pPr>
        <w:numPr>
          <w:ilvl w:val="0"/>
          <w:numId w:val="33"/>
        </w:numPr>
        <w:rPr>
          <w:lang w:val="es-ES"/>
        </w:rPr>
      </w:pPr>
      <w:r w:rsidRPr="000C5BC3">
        <w:rPr>
          <w:lang w:val="es-ES"/>
        </w:rPr>
        <w:t xml:space="preserve">Haber presentado </w:t>
      </w:r>
      <w:r w:rsidRPr="000C5BC3">
        <w:rPr>
          <w:b/>
          <w:bCs/>
          <w:lang w:val="es-ES"/>
        </w:rPr>
        <w:t>3 comunicaciones (ponencias o pósteres) en congresos</w:t>
      </w:r>
      <w:r w:rsidRPr="000C5BC3">
        <w:rPr>
          <w:lang w:val="es-ES"/>
        </w:rPr>
        <w:t xml:space="preserve"> relacionados con la materia</w:t>
      </w:r>
      <w:r w:rsidR="00145993">
        <w:rPr>
          <w:lang w:val="es-ES"/>
        </w:rPr>
        <w:t>, como primer autor.</w:t>
      </w:r>
    </w:p>
    <w:p w14:paraId="1378DB9F" w14:textId="77777777" w:rsidR="000C5BC3" w:rsidRPr="00263EB9" w:rsidRDefault="000C5BC3">
      <w:pPr>
        <w:rPr>
          <w:lang w:val="es-ES"/>
        </w:rPr>
      </w:pPr>
    </w:p>
    <w:p w14:paraId="7F406F46" w14:textId="77777777" w:rsidR="000B7F6B" w:rsidRPr="00263EB9" w:rsidRDefault="00DB20A7">
      <w:pPr>
        <w:pStyle w:val="Ttulo1"/>
        <w:rPr>
          <w:lang w:val="es-ES"/>
        </w:rPr>
      </w:pPr>
      <w:r w:rsidRPr="00263EB9">
        <w:rPr>
          <w:lang w:val="es-ES"/>
        </w:rPr>
        <w:t>4. Estructura y contenido del examen</w:t>
      </w:r>
    </w:p>
    <w:p w14:paraId="65F9CCF5" w14:textId="77777777" w:rsidR="000B7F6B" w:rsidRPr="00263EB9" w:rsidRDefault="00DB20A7">
      <w:pPr>
        <w:rPr>
          <w:lang w:val="es-ES"/>
        </w:rPr>
      </w:pPr>
      <w:r w:rsidRPr="00263EB9">
        <w:rPr>
          <w:lang w:val="es-ES"/>
        </w:rPr>
        <w:t>La prueba combinará evaluación de conocimientos, interpretación de datos y toma de decisiones clínicas. Todos los bloques se elaborarán conforme a una matriz de contenidos aprobada previamente por el Comité de Examen.</w:t>
      </w:r>
    </w:p>
    <w:tbl>
      <w:tblPr>
        <w:tblStyle w:val="Tablaconcuadrcula"/>
        <w:tblW w:w="0" w:type="auto"/>
        <w:jc w:val="center"/>
        <w:tblLook w:val="04A0" w:firstRow="1" w:lastRow="0" w:firstColumn="1" w:lastColumn="0" w:noHBand="0" w:noVBand="1"/>
      </w:tblPr>
      <w:tblGrid>
        <w:gridCol w:w="2354"/>
        <w:gridCol w:w="2354"/>
        <w:gridCol w:w="2354"/>
        <w:gridCol w:w="2354"/>
      </w:tblGrid>
      <w:tr w:rsidR="000B7F6B" w14:paraId="5CA3F34D" w14:textId="77777777">
        <w:trPr>
          <w:cantSplit/>
          <w:jc w:val="center"/>
        </w:trPr>
        <w:tc>
          <w:tcPr>
            <w:tcW w:w="2356" w:type="dxa"/>
            <w:shd w:val="clear" w:color="auto" w:fill="0078B8"/>
            <w:vAlign w:val="center"/>
          </w:tcPr>
          <w:p w14:paraId="3B38CF03" w14:textId="77777777" w:rsidR="000B7F6B" w:rsidRDefault="00DB20A7">
            <w:pPr>
              <w:spacing w:after="40"/>
            </w:pPr>
            <w:r>
              <w:rPr>
                <w:b/>
                <w:color w:val="FFFFFF"/>
                <w:sz w:val="18"/>
              </w:rPr>
              <w:t>Componente</w:t>
            </w:r>
          </w:p>
        </w:tc>
        <w:tc>
          <w:tcPr>
            <w:tcW w:w="2356" w:type="dxa"/>
            <w:shd w:val="clear" w:color="auto" w:fill="0078B8"/>
            <w:vAlign w:val="center"/>
          </w:tcPr>
          <w:p w14:paraId="0D6A712C" w14:textId="77777777" w:rsidR="000B7F6B" w:rsidRDefault="00DB20A7">
            <w:pPr>
              <w:spacing w:after="40"/>
            </w:pPr>
            <w:r>
              <w:rPr>
                <w:b/>
                <w:color w:val="FFFFFF"/>
                <w:sz w:val="18"/>
              </w:rPr>
              <w:t>Formato</w:t>
            </w:r>
          </w:p>
        </w:tc>
        <w:tc>
          <w:tcPr>
            <w:tcW w:w="2356" w:type="dxa"/>
            <w:shd w:val="clear" w:color="auto" w:fill="0078B8"/>
            <w:vAlign w:val="center"/>
          </w:tcPr>
          <w:p w14:paraId="4784589C" w14:textId="77777777" w:rsidR="000B7F6B" w:rsidRDefault="00DB20A7">
            <w:pPr>
              <w:spacing w:after="40"/>
            </w:pPr>
            <w:r>
              <w:rPr>
                <w:b/>
                <w:color w:val="FFFFFF"/>
                <w:sz w:val="18"/>
              </w:rPr>
              <w:t>Qué evalúa</w:t>
            </w:r>
          </w:p>
        </w:tc>
        <w:tc>
          <w:tcPr>
            <w:tcW w:w="2356" w:type="dxa"/>
            <w:shd w:val="clear" w:color="auto" w:fill="0078B8"/>
            <w:vAlign w:val="center"/>
          </w:tcPr>
          <w:p w14:paraId="3B483848" w14:textId="77777777" w:rsidR="000B7F6B" w:rsidRDefault="00DB20A7">
            <w:pPr>
              <w:spacing w:after="40"/>
            </w:pPr>
            <w:r>
              <w:rPr>
                <w:b/>
                <w:color w:val="FFFFFF"/>
                <w:sz w:val="18"/>
              </w:rPr>
              <w:t>Peso orientativo</w:t>
            </w:r>
          </w:p>
        </w:tc>
      </w:tr>
      <w:tr w:rsidR="000B7F6B" w14:paraId="46373302" w14:textId="77777777">
        <w:trPr>
          <w:cantSplit/>
          <w:jc w:val="center"/>
        </w:trPr>
        <w:tc>
          <w:tcPr>
            <w:tcW w:w="2356" w:type="dxa"/>
            <w:vAlign w:val="center"/>
          </w:tcPr>
          <w:p w14:paraId="18B9C650" w14:textId="77777777" w:rsidR="000B7F6B" w:rsidRDefault="00DB20A7">
            <w:pPr>
              <w:spacing w:after="40"/>
            </w:pPr>
            <w:r>
              <w:rPr>
                <w:sz w:val="17"/>
              </w:rPr>
              <w:t>Bloque común</w:t>
            </w:r>
          </w:p>
        </w:tc>
        <w:tc>
          <w:tcPr>
            <w:tcW w:w="2356" w:type="dxa"/>
            <w:vAlign w:val="center"/>
          </w:tcPr>
          <w:p w14:paraId="29F9AFC6" w14:textId="77777777" w:rsidR="000B7F6B" w:rsidRDefault="00DB20A7">
            <w:pPr>
              <w:spacing w:after="40"/>
            </w:pPr>
            <w:r>
              <w:rPr>
                <w:sz w:val="17"/>
              </w:rPr>
              <w:t>30 preguntas de elección múltiple</w:t>
            </w:r>
          </w:p>
        </w:tc>
        <w:tc>
          <w:tcPr>
            <w:tcW w:w="2356" w:type="dxa"/>
            <w:vAlign w:val="center"/>
          </w:tcPr>
          <w:p w14:paraId="6AD9080F" w14:textId="77777777" w:rsidR="000B7F6B" w:rsidRPr="00263EB9" w:rsidRDefault="00DB20A7">
            <w:pPr>
              <w:spacing w:after="40"/>
              <w:rPr>
                <w:lang w:val="es-ES"/>
              </w:rPr>
            </w:pPr>
            <w:r w:rsidRPr="00263EB9">
              <w:rPr>
                <w:sz w:val="17"/>
                <w:lang w:val="es-ES"/>
              </w:rPr>
              <w:t>Fundamentos transversales de medicina del sueño</w:t>
            </w:r>
          </w:p>
        </w:tc>
        <w:tc>
          <w:tcPr>
            <w:tcW w:w="2356" w:type="dxa"/>
            <w:vAlign w:val="center"/>
          </w:tcPr>
          <w:p w14:paraId="23170C14" w14:textId="77777777" w:rsidR="000B7F6B" w:rsidRDefault="00DB20A7">
            <w:pPr>
              <w:spacing w:after="40"/>
            </w:pPr>
            <w:r>
              <w:rPr>
                <w:sz w:val="17"/>
              </w:rPr>
              <w:t>30 % de la teoría</w:t>
            </w:r>
          </w:p>
        </w:tc>
      </w:tr>
      <w:tr w:rsidR="000B7F6B" w14:paraId="71A2A19E" w14:textId="77777777">
        <w:trPr>
          <w:cantSplit/>
          <w:jc w:val="center"/>
        </w:trPr>
        <w:tc>
          <w:tcPr>
            <w:tcW w:w="2356" w:type="dxa"/>
            <w:vAlign w:val="center"/>
          </w:tcPr>
          <w:p w14:paraId="4EACA21A" w14:textId="77777777" w:rsidR="000B7F6B" w:rsidRDefault="00DB20A7">
            <w:pPr>
              <w:spacing w:after="40"/>
            </w:pPr>
            <w:r>
              <w:rPr>
                <w:sz w:val="17"/>
              </w:rPr>
              <w:t>Bloque específico médico</w:t>
            </w:r>
          </w:p>
        </w:tc>
        <w:tc>
          <w:tcPr>
            <w:tcW w:w="2356" w:type="dxa"/>
            <w:vAlign w:val="center"/>
          </w:tcPr>
          <w:p w14:paraId="4FD39922" w14:textId="77777777" w:rsidR="000B7F6B" w:rsidRPr="00263EB9" w:rsidRDefault="00DB20A7">
            <w:pPr>
              <w:spacing w:after="40"/>
              <w:rPr>
                <w:lang w:val="es-ES"/>
              </w:rPr>
            </w:pPr>
            <w:r w:rsidRPr="00263EB9">
              <w:rPr>
                <w:sz w:val="17"/>
                <w:lang w:val="es-ES"/>
              </w:rPr>
              <w:t>70 preguntas de elección múltiple, preferentemente contextualizadas en casos</w:t>
            </w:r>
          </w:p>
        </w:tc>
        <w:tc>
          <w:tcPr>
            <w:tcW w:w="2356" w:type="dxa"/>
            <w:vAlign w:val="center"/>
          </w:tcPr>
          <w:p w14:paraId="03A69774" w14:textId="77777777" w:rsidR="000B7F6B" w:rsidRPr="00263EB9" w:rsidRDefault="00DB20A7">
            <w:pPr>
              <w:spacing w:after="40"/>
              <w:rPr>
                <w:lang w:val="es-ES"/>
              </w:rPr>
            </w:pPr>
            <w:r w:rsidRPr="00263EB9">
              <w:rPr>
                <w:sz w:val="17"/>
                <w:lang w:val="es-ES"/>
              </w:rPr>
              <w:t>Diagnóstico, diagnóstico diferencial, indicación de pruebas, tratamiento, seguimiento y seguridad</w:t>
            </w:r>
          </w:p>
        </w:tc>
        <w:tc>
          <w:tcPr>
            <w:tcW w:w="2356" w:type="dxa"/>
            <w:vAlign w:val="center"/>
          </w:tcPr>
          <w:p w14:paraId="290CF869" w14:textId="77777777" w:rsidR="000B7F6B" w:rsidRDefault="00DB20A7">
            <w:pPr>
              <w:spacing w:after="40"/>
            </w:pPr>
            <w:r>
              <w:rPr>
                <w:sz w:val="17"/>
              </w:rPr>
              <w:t>70 % de la teoría</w:t>
            </w:r>
          </w:p>
        </w:tc>
      </w:tr>
      <w:tr w:rsidR="000B7F6B" w14:paraId="1F6747F2" w14:textId="77777777">
        <w:trPr>
          <w:cantSplit/>
          <w:jc w:val="center"/>
        </w:trPr>
        <w:tc>
          <w:tcPr>
            <w:tcW w:w="2356" w:type="dxa"/>
            <w:vAlign w:val="center"/>
          </w:tcPr>
          <w:p w14:paraId="071F2390" w14:textId="77777777" w:rsidR="000B7F6B" w:rsidRDefault="00DB20A7">
            <w:pPr>
              <w:spacing w:after="40"/>
            </w:pPr>
            <w:r>
              <w:rPr>
                <w:sz w:val="17"/>
              </w:rPr>
              <w:t>Interpretación práctica</w:t>
            </w:r>
          </w:p>
        </w:tc>
        <w:tc>
          <w:tcPr>
            <w:tcW w:w="2356" w:type="dxa"/>
            <w:vAlign w:val="center"/>
          </w:tcPr>
          <w:p w14:paraId="50A3F3D9" w14:textId="77777777" w:rsidR="000B7F6B" w:rsidRPr="00263EB9" w:rsidRDefault="00DB20A7">
            <w:pPr>
              <w:spacing w:after="40"/>
              <w:rPr>
                <w:lang w:val="es-ES"/>
              </w:rPr>
            </w:pPr>
            <w:r w:rsidRPr="00263EB9">
              <w:rPr>
                <w:sz w:val="17"/>
                <w:lang w:val="es-ES"/>
              </w:rPr>
              <w:t>20 estaciones o preguntas basadas en registros e información clínica</w:t>
            </w:r>
          </w:p>
        </w:tc>
        <w:tc>
          <w:tcPr>
            <w:tcW w:w="2356" w:type="dxa"/>
            <w:vAlign w:val="center"/>
          </w:tcPr>
          <w:p w14:paraId="3CCEAFF0" w14:textId="77777777" w:rsidR="000B7F6B" w:rsidRPr="00263EB9" w:rsidRDefault="00DB20A7">
            <w:pPr>
              <w:spacing w:after="40"/>
              <w:rPr>
                <w:lang w:val="es-ES"/>
              </w:rPr>
            </w:pPr>
            <w:r w:rsidRPr="00263EB9">
              <w:rPr>
                <w:sz w:val="17"/>
                <w:lang w:val="es-ES"/>
              </w:rPr>
              <w:t>Arquitectura del sueño, eventos respiratorios, movimientos, artefactos, calidad técnica e integración clínica</w:t>
            </w:r>
          </w:p>
        </w:tc>
        <w:tc>
          <w:tcPr>
            <w:tcW w:w="2356" w:type="dxa"/>
            <w:vAlign w:val="center"/>
          </w:tcPr>
          <w:p w14:paraId="60405770" w14:textId="77777777" w:rsidR="000B7F6B" w:rsidRDefault="00DB20A7">
            <w:pPr>
              <w:spacing w:after="40"/>
            </w:pPr>
            <w:r>
              <w:rPr>
                <w:sz w:val="17"/>
              </w:rPr>
              <w:t>Prueba independiente</w:t>
            </w:r>
          </w:p>
        </w:tc>
      </w:tr>
      <w:tr w:rsidR="000B7F6B" w14:paraId="29676322" w14:textId="77777777">
        <w:trPr>
          <w:cantSplit/>
          <w:jc w:val="center"/>
        </w:trPr>
        <w:tc>
          <w:tcPr>
            <w:tcW w:w="2356" w:type="dxa"/>
            <w:vAlign w:val="center"/>
          </w:tcPr>
          <w:p w14:paraId="583FC3BD" w14:textId="77777777" w:rsidR="000B7F6B" w:rsidRDefault="00DB20A7">
            <w:pPr>
              <w:spacing w:after="40"/>
            </w:pPr>
            <w:r>
              <w:rPr>
                <w:sz w:val="17"/>
              </w:rPr>
              <w:t>Estaciones competenciales</w:t>
            </w:r>
          </w:p>
        </w:tc>
        <w:tc>
          <w:tcPr>
            <w:tcW w:w="2356" w:type="dxa"/>
            <w:vAlign w:val="center"/>
          </w:tcPr>
          <w:p w14:paraId="214505AD" w14:textId="77777777" w:rsidR="000B7F6B" w:rsidRDefault="00DB20A7">
            <w:pPr>
              <w:spacing w:after="40"/>
            </w:pPr>
            <w:r>
              <w:rPr>
                <w:sz w:val="17"/>
              </w:rPr>
              <w:t>Dos estaciones estructuradas</w:t>
            </w:r>
          </w:p>
        </w:tc>
        <w:tc>
          <w:tcPr>
            <w:tcW w:w="2356" w:type="dxa"/>
            <w:vAlign w:val="center"/>
          </w:tcPr>
          <w:p w14:paraId="6FF7736B" w14:textId="77777777" w:rsidR="000B7F6B" w:rsidRPr="00263EB9" w:rsidRDefault="00DB20A7">
            <w:pPr>
              <w:spacing w:after="40"/>
              <w:rPr>
                <w:lang w:val="es-ES"/>
              </w:rPr>
            </w:pPr>
            <w:r w:rsidRPr="00263EB9">
              <w:rPr>
                <w:sz w:val="17"/>
                <w:lang w:val="es-ES"/>
              </w:rPr>
              <w:t>Control de calidad y resolución de un caso clínico con plan diagnóstico-terapéutico</w:t>
            </w:r>
          </w:p>
        </w:tc>
        <w:tc>
          <w:tcPr>
            <w:tcW w:w="2356" w:type="dxa"/>
            <w:vAlign w:val="center"/>
          </w:tcPr>
          <w:p w14:paraId="0313CB35" w14:textId="77777777" w:rsidR="000B7F6B" w:rsidRDefault="00DB20A7">
            <w:pPr>
              <w:spacing w:after="40"/>
            </w:pPr>
            <w:r>
              <w:rPr>
                <w:sz w:val="17"/>
              </w:rPr>
              <w:t>Prueba independiente</w:t>
            </w:r>
          </w:p>
        </w:tc>
      </w:tr>
    </w:tbl>
    <w:p w14:paraId="7E52CFA4" w14:textId="77777777" w:rsidR="000B7F6B" w:rsidRDefault="00DB20A7">
      <w:pPr>
        <w:pStyle w:val="Ttulo1"/>
      </w:pPr>
      <w:r>
        <w:t>5. Matriz mínima de contenidos</w:t>
      </w:r>
    </w:p>
    <w:p w14:paraId="49F4B193" w14:textId="77777777" w:rsidR="000B7F6B" w:rsidRPr="00367B56" w:rsidRDefault="00DB20A7" w:rsidP="00367B56">
      <w:pPr>
        <w:rPr>
          <w:lang w:val="es-ES"/>
        </w:rPr>
      </w:pPr>
      <w:r w:rsidRPr="00367B56">
        <w:rPr>
          <w:lang w:val="es-ES"/>
        </w:rPr>
        <w:t>La distribución concreta se aprobará antes de redactar las preguntas. Como referencia, la prueba deberá cubrir de forma equilibrada:</w:t>
      </w:r>
    </w:p>
    <w:p w14:paraId="4B4D3CED" w14:textId="6E07A429" w:rsidR="000B7F6B" w:rsidRPr="00263EB9" w:rsidRDefault="00543632" w:rsidP="00367B56">
      <w:pPr>
        <w:pStyle w:val="Listaconvietas1"/>
        <w:numPr>
          <w:ilvl w:val="0"/>
          <w:numId w:val="34"/>
        </w:numPr>
        <w:spacing w:after="60"/>
        <w:rPr>
          <w:lang w:val="es-ES"/>
        </w:rPr>
      </w:pPr>
      <w:r>
        <w:rPr>
          <w:lang w:val="es-ES"/>
        </w:rPr>
        <w:t>F</w:t>
      </w:r>
      <w:r w:rsidR="00DB20A7" w:rsidRPr="00263EB9">
        <w:rPr>
          <w:lang w:val="es-ES"/>
        </w:rPr>
        <w:t>isiología, cronobiología y metodología de estudio del sueño;</w:t>
      </w:r>
    </w:p>
    <w:p w14:paraId="6D2738D8" w14:textId="2AC51AC8" w:rsidR="000B7F6B" w:rsidRPr="00263EB9" w:rsidRDefault="00543632" w:rsidP="00367B56">
      <w:pPr>
        <w:pStyle w:val="Listaconvietas1"/>
        <w:numPr>
          <w:ilvl w:val="0"/>
          <w:numId w:val="34"/>
        </w:numPr>
        <w:spacing w:after="60"/>
        <w:rPr>
          <w:lang w:val="es-ES"/>
        </w:rPr>
      </w:pPr>
      <w:r>
        <w:rPr>
          <w:lang w:val="es-ES"/>
        </w:rPr>
        <w:t>T</w:t>
      </w:r>
      <w:r w:rsidR="00DB20A7" w:rsidRPr="00263EB9">
        <w:rPr>
          <w:lang w:val="es-ES"/>
        </w:rPr>
        <w:t>rastornos respiratorios del sueño y trastornos de hipoventilación;</w:t>
      </w:r>
    </w:p>
    <w:p w14:paraId="14BCB420" w14:textId="51580A21" w:rsidR="000B7F6B" w:rsidRPr="00263EB9" w:rsidRDefault="00543632" w:rsidP="00367B56">
      <w:pPr>
        <w:pStyle w:val="Listaconvietas1"/>
        <w:numPr>
          <w:ilvl w:val="0"/>
          <w:numId w:val="34"/>
        </w:numPr>
        <w:spacing w:after="60"/>
        <w:rPr>
          <w:lang w:val="es-ES"/>
        </w:rPr>
      </w:pPr>
      <w:r>
        <w:rPr>
          <w:lang w:val="es-ES"/>
        </w:rPr>
        <w:t>I</w:t>
      </w:r>
      <w:r w:rsidR="00DB20A7" w:rsidRPr="00263EB9">
        <w:rPr>
          <w:lang w:val="es-ES"/>
        </w:rPr>
        <w:t>nsomnio y trastornos del ritmo circadiano;</w:t>
      </w:r>
    </w:p>
    <w:p w14:paraId="2656FAA1" w14:textId="6B3B2DAC" w:rsidR="000B7F6B" w:rsidRPr="00263EB9" w:rsidRDefault="00543632" w:rsidP="00367B56">
      <w:pPr>
        <w:pStyle w:val="Listaconvietas1"/>
        <w:numPr>
          <w:ilvl w:val="0"/>
          <w:numId w:val="34"/>
        </w:numPr>
        <w:spacing w:after="60"/>
        <w:rPr>
          <w:lang w:val="es-ES"/>
        </w:rPr>
      </w:pPr>
      <w:r>
        <w:rPr>
          <w:lang w:val="es-ES"/>
        </w:rPr>
        <w:t>H</w:t>
      </w:r>
      <w:r w:rsidR="00DB20A7" w:rsidRPr="00263EB9">
        <w:rPr>
          <w:lang w:val="es-ES"/>
        </w:rPr>
        <w:t>ipersomnolencias centrales;</w:t>
      </w:r>
    </w:p>
    <w:p w14:paraId="71D9C582" w14:textId="2CCC6612" w:rsidR="000B7F6B" w:rsidRPr="00263EB9" w:rsidRDefault="00543632" w:rsidP="00367B56">
      <w:pPr>
        <w:pStyle w:val="Listaconvietas1"/>
        <w:numPr>
          <w:ilvl w:val="0"/>
          <w:numId w:val="34"/>
        </w:numPr>
        <w:spacing w:after="60"/>
        <w:rPr>
          <w:lang w:val="es-ES"/>
        </w:rPr>
      </w:pPr>
      <w:r>
        <w:rPr>
          <w:lang w:val="es-ES"/>
        </w:rPr>
        <w:t>P</w:t>
      </w:r>
      <w:r w:rsidR="00DB20A7" w:rsidRPr="00263EB9">
        <w:rPr>
          <w:lang w:val="es-ES"/>
        </w:rPr>
        <w:t>arasomnias, epilepsia nocturna y trastornos del movimiento relacionados con el sueño;</w:t>
      </w:r>
    </w:p>
    <w:p w14:paraId="4A7AEFF5" w14:textId="69650EA9" w:rsidR="000B7F6B" w:rsidRPr="00263EB9" w:rsidRDefault="00543632" w:rsidP="00367B56">
      <w:pPr>
        <w:pStyle w:val="Listaconvietas1"/>
        <w:numPr>
          <w:ilvl w:val="0"/>
          <w:numId w:val="34"/>
        </w:numPr>
        <w:spacing w:after="60"/>
        <w:rPr>
          <w:lang w:val="es-ES"/>
        </w:rPr>
      </w:pPr>
      <w:r>
        <w:rPr>
          <w:lang w:val="es-ES"/>
        </w:rPr>
        <w:t>S</w:t>
      </w:r>
      <w:r w:rsidR="00DB20A7" w:rsidRPr="00263EB9">
        <w:rPr>
          <w:lang w:val="es-ES"/>
        </w:rPr>
        <w:t>ueño en situaciones especiales y comorbilidad médica, neurológica y psiquiátrica;</w:t>
      </w:r>
    </w:p>
    <w:p w14:paraId="69545AD9" w14:textId="76354292" w:rsidR="000B7F6B" w:rsidRPr="00263EB9" w:rsidRDefault="00543632" w:rsidP="00367B56">
      <w:pPr>
        <w:pStyle w:val="Listaconvietas1"/>
        <w:numPr>
          <w:ilvl w:val="0"/>
          <w:numId w:val="34"/>
        </w:numPr>
        <w:spacing w:after="60"/>
        <w:rPr>
          <w:lang w:val="es-ES"/>
        </w:rPr>
      </w:pPr>
      <w:r>
        <w:rPr>
          <w:lang w:val="es-ES"/>
        </w:rPr>
        <w:t>T</w:t>
      </w:r>
      <w:r w:rsidR="00DB20A7" w:rsidRPr="00263EB9">
        <w:rPr>
          <w:lang w:val="es-ES"/>
        </w:rPr>
        <w:t>ratamientos, seguimiento, adherencia, efectos adversos, seguridad y aspectos médico-legales.</w:t>
      </w:r>
    </w:p>
    <w:p w14:paraId="642E36A8" w14:textId="77777777" w:rsidR="000B7F6B" w:rsidRDefault="00DB20A7">
      <w:pPr>
        <w:pStyle w:val="Ttulo1"/>
      </w:pPr>
      <w:r>
        <w:lastRenderedPageBreak/>
        <w:t>6. Criterios de superación</w:t>
      </w:r>
    </w:p>
    <w:tbl>
      <w:tblPr>
        <w:tblW w:w="0" w:type="auto"/>
        <w:jc w:val="center"/>
        <w:tblLook w:val="04A0" w:firstRow="1" w:lastRow="0" w:firstColumn="1" w:lastColumn="0" w:noHBand="0" w:noVBand="1"/>
      </w:tblPr>
      <w:tblGrid>
        <w:gridCol w:w="9426"/>
      </w:tblGrid>
      <w:tr w:rsidR="000B7F6B" w:rsidRPr="00054B75" w14:paraId="52E81787" w14:textId="77777777">
        <w:trPr>
          <w:cantSplit/>
          <w:jc w:val="center"/>
        </w:trPr>
        <w:tc>
          <w:tcPr>
            <w:tcW w:w="9426" w:type="dxa"/>
            <w:shd w:val="clear" w:color="auto" w:fill="DDEBF7"/>
          </w:tcPr>
          <w:p w14:paraId="5BF3C696" w14:textId="77777777" w:rsidR="000B7F6B" w:rsidRPr="00263EB9" w:rsidRDefault="00DB20A7">
            <w:pPr>
              <w:spacing w:after="40"/>
              <w:rPr>
                <w:lang w:val="es-ES"/>
              </w:rPr>
            </w:pPr>
            <w:r w:rsidRPr="00263EB9">
              <w:rPr>
                <w:b/>
                <w:color w:val="005487"/>
                <w:sz w:val="19"/>
                <w:lang w:val="es-ES"/>
              </w:rPr>
              <w:t>Propuesta de umbrales no compensatorios</w:t>
            </w:r>
          </w:p>
          <w:p w14:paraId="3216567D" w14:textId="77777777" w:rsidR="000B7F6B" w:rsidRPr="00263EB9" w:rsidRDefault="00DB20A7">
            <w:pPr>
              <w:spacing w:after="40"/>
              <w:rPr>
                <w:lang w:val="es-ES"/>
              </w:rPr>
            </w:pPr>
            <w:r w:rsidRPr="00263EB9">
              <w:rPr>
                <w:sz w:val="19"/>
                <w:lang w:val="es-ES"/>
              </w:rPr>
              <w:t>a) Bloque común: ≥70 % de respuestas correctas.</w:t>
            </w:r>
          </w:p>
          <w:p w14:paraId="1E00C5C4" w14:textId="77777777" w:rsidR="000B7F6B" w:rsidRPr="00263EB9" w:rsidRDefault="00DB20A7">
            <w:pPr>
              <w:spacing w:after="40"/>
              <w:rPr>
                <w:lang w:val="es-ES"/>
              </w:rPr>
            </w:pPr>
            <w:r w:rsidRPr="00263EB9">
              <w:rPr>
                <w:sz w:val="19"/>
                <w:lang w:val="es-ES"/>
              </w:rPr>
              <w:t>b) Prueba teórica completa: ≥70 % de respuestas correctas.</w:t>
            </w:r>
          </w:p>
          <w:p w14:paraId="1EAFA734" w14:textId="77777777" w:rsidR="000B7F6B" w:rsidRPr="00263EB9" w:rsidRDefault="00DB20A7">
            <w:pPr>
              <w:spacing w:after="40"/>
              <w:rPr>
                <w:lang w:val="es-ES"/>
              </w:rPr>
            </w:pPr>
            <w:r w:rsidRPr="00263EB9">
              <w:rPr>
                <w:sz w:val="19"/>
                <w:lang w:val="es-ES"/>
              </w:rPr>
              <w:t>c) Interpretación práctica: ≥70 % de la puntuación disponible.</w:t>
            </w:r>
          </w:p>
          <w:p w14:paraId="53AE35CE" w14:textId="77777777" w:rsidR="000B7F6B" w:rsidRPr="00263EB9" w:rsidRDefault="00DB20A7">
            <w:pPr>
              <w:spacing w:after="40"/>
              <w:rPr>
                <w:lang w:val="es-ES"/>
              </w:rPr>
            </w:pPr>
            <w:r w:rsidRPr="00263EB9">
              <w:rPr>
                <w:sz w:val="19"/>
                <w:lang w:val="es-ES"/>
              </w:rPr>
              <w:t>d) Estaciones competenciales: resultado apto en ambas o puntuación global ≥70 %, sin errores críticos de seguridad.</w:t>
            </w:r>
          </w:p>
          <w:p w14:paraId="5D52F75A" w14:textId="77777777" w:rsidR="000B7F6B" w:rsidRPr="00263EB9" w:rsidRDefault="00DB20A7">
            <w:pPr>
              <w:spacing w:after="40"/>
              <w:rPr>
                <w:lang w:val="es-ES"/>
              </w:rPr>
            </w:pPr>
            <w:r w:rsidRPr="00263EB9">
              <w:rPr>
                <w:sz w:val="19"/>
                <w:lang w:val="es-ES"/>
              </w:rPr>
              <w:t>Para obtener la acreditación deberán superarse todos los componentes. Una puntuación alta en un bloque no compensará un resultado insuficiente en otro.</w:t>
            </w:r>
          </w:p>
        </w:tc>
      </w:tr>
    </w:tbl>
    <w:p w14:paraId="2CDB7C19" w14:textId="77777777" w:rsidR="000B7F6B" w:rsidRPr="00263EB9" w:rsidRDefault="00DB20A7">
      <w:pPr>
        <w:pStyle w:val="Notacomit"/>
        <w:rPr>
          <w:lang w:val="es-ES"/>
        </w:rPr>
      </w:pPr>
      <w:r w:rsidRPr="00263EB9">
        <w:rPr>
          <w:lang w:val="es-ES"/>
        </w:rPr>
        <w:t>El umbral definitivo debería fijarse mediante un procedimiento explícito de establecimiento de estándares (por ejemplo, Angoff modificado) y ratificarse antes de conocer la identidad y las calificaciones de los candidatos. Si se mantiene un umbral porcentual fijo, deberá constar expresamente en la convocatoria.</w:t>
      </w:r>
    </w:p>
    <w:p w14:paraId="7B348DB1" w14:textId="77777777" w:rsidR="000B7F6B" w:rsidRPr="00263EB9" w:rsidRDefault="00DB20A7">
      <w:pPr>
        <w:pStyle w:val="Ttulo1"/>
        <w:rPr>
          <w:lang w:val="es-ES"/>
        </w:rPr>
      </w:pPr>
      <w:r w:rsidRPr="00263EB9">
        <w:rPr>
          <w:lang w:val="es-ES"/>
        </w:rPr>
        <w:t>7. Garantías del proceso</w:t>
      </w:r>
    </w:p>
    <w:p w14:paraId="2A2CAB80" w14:textId="77777777" w:rsidR="000B7F6B" w:rsidRPr="00263EB9" w:rsidRDefault="00DB20A7">
      <w:pPr>
        <w:pStyle w:val="Listaconvietas1"/>
        <w:spacing w:after="60"/>
        <w:rPr>
          <w:lang w:val="es-ES"/>
        </w:rPr>
      </w:pPr>
      <w:r w:rsidRPr="00263EB9">
        <w:rPr>
          <w:lang w:val="es-ES"/>
        </w:rPr>
        <w:t>Preguntas vinculadas a la matriz de contenidos, con una única respuesta inequívocamente mejor y revisión por pares antes del examen.</w:t>
      </w:r>
    </w:p>
    <w:p w14:paraId="0EBC0C12" w14:textId="77777777" w:rsidR="000B7F6B" w:rsidRPr="00263EB9" w:rsidRDefault="00DB20A7">
      <w:pPr>
        <w:pStyle w:val="Listaconvietas1"/>
        <w:spacing w:after="60"/>
        <w:rPr>
          <w:lang w:val="es-ES"/>
        </w:rPr>
      </w:pPr>
      <w:r w:rsidRPr="00263EB9">
        <w:rPr>
          <w:lang w:val="es-ES"/>
        </w:rPr>
        <w:t>Instrucciones, tiempo, materiales y criterios de corrección idénticos para todos los candidatos.</w:t>
      </w:r>
    </w:p>
    <w:p w14:paraId="5F27B55A" w14:textId="77777777" w:rsidR="000B7F6B" w:rsidRPr="00263EB9" w:rsidRDefault="00DB20A7">
      <w:pPr>
        <w:pStyle w:val="Listaconvietas1"/>
        <w:spacing w:after="60"/>
        <w:rPr>
          <w:lang w:val="es-ES"/>
        </w:rPr>
      </w:pPr>
      <w:r w:rsidRPr="00263EB9">
        <w:rPr>
          <w:lang w:val="es-ES"/>
        </w:rPr>
        <w:t>Corrección anonimizada siempre que el formato lo permita.</w:t>
      </w:r>
    </w:p>
    <w:p w14:paraId="11651AFC" w14:textId="77777777" w:rsidR="000B7F6B" w:rsidRPr="00263EB9" w:rsidRDefault="00DB20A7">
      <w:pPr>
        <w:pStyle w:val="Listaconvietas1"/>
        <w:spacing w:after="60"/>
        <w:rPr>
          <w:lang w:val="es-ES"/>
        </w:rPr>
      </w:pPr>
      <w:r w:rsidRPr="00263EB9">
        <w:rPr>
          <w:lang w:val="es-ES"/>
        </w:rPr>
        <w:t>Registro de incidencias y análisis posterior de dificultad, discriminación y funcionamiento de cada pregunta.</w:t>
      </w:r>
    </w:p>
    <w:p w14:paraId="6EC8EE7D" w14:textId="77777777" w:rsidR="000B7F6B" w:rsidRPr="00263EB9" w:rsidRDefault="00DB20A7">
      <w:pPr>
        <w:pStyle w:val="Listaconvietas1"/>
        <w:spacing w:after="60"/>
        <w:rPr>
          <w:lang w:val="es-ES"/>
        </w:rPr>
      </w:pPr>
      <w:r w:rsidRPr="00263EB9">
        <w:rPr>
          <w:lang w:val="es-ES"/>
        </w:rPr>
        <w:t>Anulación o recalificación motivada de preguntas defectuosas, aplicada de forma uniforme.</w:t>
      </w:r>
    </w:p>
    <w:p w14:paraId="2D72336A" w14:textId="77777777" w:rsidR="000B7F6B" w:rsidRPr="00263EB9" w:rsidRDefault="00DB20A7">
      <w:pPr>
        <w:pStyle w:val="Listaconvietas1"/>
        <w:spacing w:after="60"/>
        <w:rPr>
          <w:lang w:val="es-ES"/>
        </w:rPr>
      </w:pPr>
      <w:r w:rsidRPr="00263EB9">
        <w:rPr>
          <w:lang w:val="es-ES"/>
        </w:rPr>
        <w:t>Procedimiento y plazo de revisión o reclamación comunicados por escrito.</w:t>
      </w:r>
    </w:p>
    <w:p w14:paraId="112B22AE" w14:textId="77777777" w:rsidR="000B7F6B" w:rsidRPr="00263EB9" w:rsidRDefault="00DB20A7">
      <w:pPr>
        <w:pStyle w:val="Ttulo1"/>
        <w:rPr>
          <w:lang w:val="es-ES"/>
        </w:rPr>
      </w:pPr>
      <w:r w:rsidRPr="00263EB9">
        <w:rPr>
          <w:lang w:val="es-ES"/>
        </w:rPr>
        <w:t>8. Tasas y nueva convocatoria</w:t>
      </w:r>
    </w:p>
    <w:p w14:paraId="3EDE3764" w14:textId="77777777" w:rsidR="000B7F6B" w:rsidRPr="00263EB9" w:rsidRDefault="00DB20A7" w:rsidP="00F03FE6">
      <w:pPr>
        <w:jc w:val="both"/>
        <w:rPr>
          <w:lang w:val="es-ES"/>
        </w:rPr>
      </w:pPr>
      <w:r w:rsidRPr="00263EB9">
        <w:rPr>
          <w:lang w:val="es-ES"/>
        </w:rPr>
        <w:t>La tasa de examen será de 400 euros y deberá abonarse dentro de los siete días siguientes a la confirmación de la admisión. Si el candidato obtiene la calificación de no apto, la tasa abonada permitirá presentarse una vez a la convocatoria inmediatamente posterior, de acuerdo con las condiciones administrativas que establezca FESMES.</w:t>
      </w:r>
    </w:p>
    <w:p w14:paraId="6DFFCA6C" w14:textId="77777777" w:rsidR="000B7F6B" w:rsidRPr="00263EB9" w:rsidRDefault="00DB20A7">
      <w:pPr>
        <w:pStyle w:val="Ttulo1"/>
        <w:rPr>
          <w:lang w:val="es-ES"/>
        </w:rPr>
      </w:pPr>
      <w:r w:rsidRPr="00263EB9">
        <w:rPr>
          <w:lang w:val="es-ES"/>
        </w:rPr>
        <w:t>9. Presentación de la solicitud</w:t>
      </w:r>
    </w:p>
    <w:p w14:paraId="09057BF0" w14:textId="41572ADA" w:rsidR="000B7F6B" w:rsidRDefault="00DB20A7" w:rsidP="00794DE5">
      <w:pPr>
        <w:jc w:val="both"/>
        <w:rPr>
          <w:lang w:val="es-ES"/>
        </w:rPr>
      </w:pPr>
      <w:r w:rsidRPr="00263EB9">
        <w:rPr>
          <w:lang w:val="es-ES"/>
        </w:rPr>
        <w:t xml:space="preserve">La solicitud se remitirá mediante el </w:t>
      </w:r>
      <w:hyperlink r:id="rId12" w:history="1">
        <w:r w:rsidRPr="00531631">
          <w:rPr>
            <w:rStyle w:val="Hipervnculo"/>
            <w:lang w:val="es-ES"/>
          </w:rPr>
          <w:t>formulario en línea de FESMES</w:t>
        </w:r>
      </w:hyperlink>
      <w:r w:rsidRPr="00263EB9">
        <w:rPr>
          <w:lang w:val="es-ES"/>
        </w:rPr>
        <w:t xml:space="preserve"> e incluirá: formulario de preinscripción, certificado de actividad firmado, registro resumido de experiencia y currículo conforme al Anexo 1. No se evaluarán documentos incompletos una vez finalizado el plazo, salvo subsanación expresamente solicitada por la secretaría técnica.</w:t>
      </w:r>
    </w:p>
    <w:p w14:paraId="52552FE9" w14:textId="0F73B50D" w:rsidR="00F3584C" w:rsidRPr="00263EB9" w:rsidRDefault="00531631" w:rsidP="00794DE5">
      <w:pPr>
        <w:jc w:val="both"/>
        <w:rPr>
          <w:lang w:val="es-ES"/>
        </w:rPr>
      </w:pPr>
      <w:hyperlink r:id="rId13" w:history="1">
        <w:r w:rsidR="00F3584C" w:rsidRPr="00531631">
          <w:rPr>
            <w:rStyle w:val="Hipervnculo"/>
            <w:lang w:val="es-ES"/>
          </w:rPr>
          <w:t>PINCH</w:t>
        </w:r>
        <w:r w:rsidRPr="00531631">
          <w:rPr>
            <w:rStyle w:val="Hipervnculo"/>
            <w:lang w:val="es-ES"/>
          </w:rPr>
          <w:t>E AQUÍ PARA PRESENTAR SU SOLICITUD ONLINE</w:t>
        </w:r>
      </w:hyperlink>
    </w:p>
    <w:p w14:paraId="32704C7A" w14:textId="77777777" w:rsidR="000B7F6B" w:rsidRPr="00263EB9" w:rsidRDefault="00DB20A7">
      <w:pPr>
        <w:rPr>
          <w:lang w:val="es-ES"/>
        </w:rPr>
      </w:pPr>
      <w:r w:rsidRPr="00263EB9">
        <w:rPr>
          <w:lang w:val="es-ES"/>
        </w:rPr>
        <w:br w:type="page"/>
      </w:r>
    </w:p>
    <w:p w14:paraId="37E62B50" w14:textId="77777777" w:rsidR="00987A0F" w:rsidRDefault="00987A0F">
      <w:pPr>
        <w:pStyle w:val="Ttulo1"/>
        <w:rPr>
          <w:kern w:val="36"/>
          <w:szCs w:val="26"/>
          <w:lang w:val="es-ES" w:eastAsia="es-ES"/>
          <w14:ligatures w14:val="standardContextual"/>
        </w:rPr>
      </w:pPr>
      <w:r w:rsidRPr="00987A0F">
        <w:rPr>
          <w:lang w:val="es-ES"/>
        </w:rPr>
        <w:lastRenderedPageBreak/>
        <w:t>FORMULARIO DE PREINSCRIPCIÓN</w:t>
      </w:r>
    </w:p>
    <w:p w14:paraId="632FBD9B" w14:textId="77777777" w:rsidR="00987A0F" w:rsidRDefault="00987A0F">
      <w:pPr>
        <w:rPr>
          <w:kern w:val="2"/>
          <w:lang w:val="es-ES" w:eastAsia="es-ES"/>
          <w14:ligatures w14:val="standardContextual"/>
        </w:rPr>
      </w:pPr>
      <w:r w:rsidRPr="00987A0F">
        <w:rPr>
          <w:b/>
          <w:bCs/>
          <w:lang w:val="es-ES"/>
        </w:rPr>
        <w:t>XIII edición del Examen de Acreditación en Medicina del Sueño para Médicos Especialistas</w:t>
      </w:r>
      <w:r w:rsidRPr="00987A0F">
        <w:rPr>
          <w:lang w:val="es-ES"/>
        </w:rPr>
        <w:br/>
        <w:t>Plazo de presentación: 28 de septiembre–19 de octubre de 2026. Complete todos los campos obligatorios y adjunte la documentación acreditativa indicada. La preinscripción se considerará incompleta si falta algún requisito o documento obligatorio.</w:t>
      </w:r>
    </w:p>
    <w:tbl>
      <w:tblPr>
        <w:tblStyle w:val="Tablaconcuadrcula4-nfasis1"/>
        <w:tblW w:w="5000" w:type="pct"/>
        <w:tblLook w:val="04A0" w:firstRow="1" w:lastRow="0" w:firstColumn="1" w:lastColumn="0" w:noHBand="0" w:noVBand="1"/>
      </w:tblPr>
      <w:tblGrid>
        <w:gridCol w:w="3299"/>
        <w:gridCol w:w="6127"/>
      </w:tblGrid>
      <w:tr w:rsidR="00987A0F" w:rsidRPr="00987A0F" w14:paraId="2904EB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bottom w:val="nil"/>
              <w:right w:val="nil"/>
            </w:tcBorders>
            <w:vAlign w:val="center"/>
            <w:hideMark/>
          </w:tcPr>
          <w:p w14:paraId="19B3FD30" w14:textId="77777777" w:rsidR="00987A0F" w:rsidRPr="00987A0F" w:rsidRDefault="00987A0F">
            <w:pPr>
              <w:spacing w:after="160" w:line="278" w:lineRule="auto"/>
              <w:jc w:val="center"/>
              <w:rPr>
                <w:rFonts w:ascii="Times New Roman" w:hAnsi="Times New Roman"/>
                <w:sz w:val="24"/>
                <w:szCs w:val="24"/>
                <w:lang w:val="es-ES"/>
              </w:rPr>
            </w:pPr>
            <w:r w:rsidRPr="00987A0F">
              <w:rPr>
                <w:rFonts w:ascii="Times New Roman" w:hAnsi="Times New Roman"/>
                <w:sz w:val="24"/>
                <w:szCs w:val="24"/>
                <w:lang w:val="es-ES"/>
              </w:rPr>
              <w:t>1. Datos personales y de contacto</w:t>
            </w:r>
          </w:p>
        </w:tc>
      </w:tr>
      <w:tr w:rsidR="00987A0F" w14:paraId="2E0E21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hideMark/>
          </w:tcPr>
          <w:p w14:paraId="3CCEA878" w14:textId="77777777" w:rsidR="00987A0F" w:rsidRDefault="00987A0F">
            <w:pPr>
              <w:rPr>
                <w:rFonts w:cs="Arial"/>
              </w:rPr>
            </w:pPr>
            <w:r>
              <w:t>Nombre</w:t>
            </w:r>
          </w:p>
        </w:tc>
        <w:tc>
          <w:tcPr>
            <w:tcW w:w="0" w:type="auto"/>
            <w:hideMark/>
          </w:tcPr>
          <w:p w14:paraId="5F21C84D"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6B44816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F26B6DB" w14:textId="77777777" w:rsidR="00987A0F" w:rsidRDefault="00987A0F">
            <w:r>
              <w:t>Primer apellido</w:t>
            </w:r>
          </w:p>
        </w:tc>
        <w:tc>
          <w:tcPr>
            <w:tcW w:w="0" w:type="auto"/>
            <w:hideMark/>
          </w:tcPr>
          <w:p w14:paraId="3B41ED97"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70E67C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2584E4" w14:textId="77777777" w:rsidR="00987A0F" w:rsidRDefault="00987A0F">
            <w:r>
              <w:t>Segundo apellido</w:t>
            </w:r>
          </w:p>
        </w:tc>
        <w:tc>
          <w:tcPr>
            <w:tcW w:w="0" w:type="auto"/>
            <w:hideMark/>
          </w:tcPr>
          <w:p w14:paraId="40680076"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2E7D7D8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53D0EC3" w14:textId="77777777" w:rsidR="00987A0F" w:rsidRDefault="00987A0F">
            <w:r>
              <w:t>DNI/NIE/Pasaporte</w:t>
            </w:r>
          </w:p>
        </w:tc>
        <w:tc>
          <w:tcPr>
            <w:tcW w:w="0" w:type="auto"/>
            <w:hideMark/>
          </w:tcPr>
          <w:p w14:paraId="226C441B"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75B36F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46577A" w14:textId="77777777" w:rsidR="00987A0F" w:rsidRDefault="00987A0F">
            <w:r>
              <w:t>Fecha de nacimiento</w:t>
            </w:r>
          </w:p>
        </w:tc>
        <w:tc>
          <w:tcPr>
            <w:tcW w:w="0" w:type="auto"/>
            <w:hideMark/>
          </w:tcPr>
          <w:p w14:paraId="6896A135"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12C66F9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FD50DD8" w14:textId="77777777" w:rsidR="00987A0F" w:rsidRDefault="00987A0F">
            <w:r>
              <w:t>Dirección postal completa</w:t>
            </w:r>
          </w:p>
        </w:tc>
        <w:tc>
          <w:tcPr>
            <w:tcW w:w="0" w:type="auto"/>
            <w:hideMark/>
          </w:tcPr>
          <w:p w14:paraId="2B8119C5"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rsidRPr="00987A0F" w14:paraId="3DA2B4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B493BA" w14:textId="77777777" w:rsidR="00987A0F" w:rsidRPr="00987A0F" w:rsidRDefault="00987A0F">
            <w:pPr>
              <w:rPr>
                <w:lang w:val="es-ES"/>
              </w:rPr>
            </w:pPr>
            <w:r w:rsidRPr="00987A0F">
              <w:rPr>
                <w:lang w:val="es-ES"/>
              </w:rPr>
              <w:t>Código postal / Localidad / Provincia / País</w:t>
            </w:r>
          </w:p>
        </w:tc>
        <w:tc>
          <w:tcPr>
            <w:tcW w:w="0" w:type="auto"/>
            <w:hideMark/>
          </w:tcPr>
          <w:p w14:paraId="67944187"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54A0DC8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5F957FE" w14:textId="77777777" w:rsidR="00987A0F" w:rsidRDefault="00987A0F">
            <w:r>
              <w:t>Teléfono</w:t>
            </w:r>
          </w:p>
        </w:tc>
        <w:tc>
          <w:tcPr>
            <w:tcW w:w="0" w:type="auto"/>
            <w:hideMark/>
          </w:tcPr>
          <w:p w14:paraId="69B15F45"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2DA7CD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3896DC" w14:textId="77777777" w:rsidR="00987A0F" w:rsidRDefault="00987A0F">
            <w:r>
              <w:t>Correo electrónico</w:t>
            </w:r>
          </w:p>
        </w:tc>
        <w:tc>
          <w:tcPr>
            <w:tcW w:w="0" w:type="auto"/>
            <w:hideMark/>
          </w:tcPr>
          <w:p w14:paraId="280046C5"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bl>
    <w:p w14:paraId="1DED6CC9"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3299"/>
        <w:gridCol w:w="6127"/>
      </w:tblGrid>
      <w:tr w:rsidR="00987A0F" w14:paraId="2D3CF62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bottom w:val="nil"/>
              <w:right w:val="nil"/>
            </w:tcBorders>
            <w:vAlign w:val="center"/>
            <w:hideMark/>
          </w:tcPr>
          <w:p w14:paraId="69925111" w14:textId="77777777" w:rsidR="00987A0F" w:rsidRDefault="00987A0F">
            <w:pPr>
              <w:spacing w:after="160" w:line="278" w:lineRule="auto"/>
              <w:jc w:val="center"/>
              <w:rPr>
                <w:rFonts w:ascii="Times New Roman" w:hAnsi="Times New Roman"/>
                <w:sz w:val="24"/>
                <w:szCs w:val="24"/>
              </w:rPr>
            </w:pPr>
            <w:r>
              <w:rPr>
                <w:rFonts w:ascii="Times New Roman" w:hAnsi="Times New Roman"/>
                <w:sz w:val="24"/>
                <w:szCs w:val="24"/>
              </w:rPr>
              <w:t>2. Datos académicos y profesionales</w:t>
            </w:r>
          </w:p>
        </w:tc>
      </w:tr>
      <w:tr w:rsidR="00987A0F" w:rsidRPr="00987A0F" w14:paraId="645369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hideMark/>
          </w:tcPr>
          <w:p w14:paraId="16BC3579" w14:textId="77777777" w:rsidR="00987A0F" w:rsidRPr="00987A0F" w:rsidRDefault="00987A0F">
            <w:pPr>
              <w:rPr>
                <w:rFonts w:cs="Arial"/>
                <w:lang w:val="es-ES"/>
              </w:rPr>
            </w:pPr>
            <w:r w:rsidRPr="00987A0F">
              <w:rPr>
                <w:lang w:val="es-ES"/>
              </w:rPr>
              <w:t>Titulación de acceso (Licenciatura/Grado)</w:t>
            </w:r>
          </w:p>
        </w:tc>
        <w:tc>
          <w:tcPr>
            <w:tcW w:w="0" w:type="auto"/>
            <w:hideMark/>
          </w:tcPr>
          <w:p w14:paraId="4D5C2DBC"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rsidRPr="00987A0F" w14:paraId="504EEC2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F0DC105" w14:textId="77777777" w:rsidR="00987A0F" w:rsidRPr="00987A0F" w:rsidRDefault="00987A0F">
            <w:pPr>
              <w:rPr>
                <w:lang w:val="es-ES"/>
              </w:rPr>
            </w:pPr>
            <w:r w:rsidRPr="00987A0F">
              <w:rPr>
                <w:lang w:val="es-ES"/>
              </w:rPr>
              <w:t>Universidad y año de obtención</w:t>
            </w:r>
          </w:p>
        </w:tc>
        <w:tc>
          <w:tcPr>
            <w:tcW w:w="0" w:type="auto"/>
            <w:hideMark/>
          </w:tcPr>
          <w:p w14:paraId="7DB2D2D3"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r w:rsidR="00987A0F" w:rsidRPr="00987A0F" w14:paraId="3D8812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6659D" w14:textId="77777777" w:rsidR="00987A0F" w:rsidRPr="00987A0F" w:rsidRDefault="00987A0F">
            <w:pPr>
              <w:rPr>
                <w:lang w:val="es-ES"/>
              </w:rPr>
            </w:pPr>
            <w:r w:rsidRPr="00987A0F">
              <w:rPr>
                <w:lang w:val="es-ES"/>
              </w:rPr>
              <w:t>Especialidad en Ciencias de la Salud</w:t>
            </w:r>
          </w:p>
        </w:tc>
        <w:tc>
          <w:tcPr>
            <w:tcW w:w="0" w:type="auto"/>
            <w:hideMark/>
          </w:tcPr>
          <w:p w14:paraId="1C3522E3"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rsidRPr="00987A0F" w14:paraId="15109FB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8479AAC" w14:textId="77777777" w:rsidR="00987A0F" w:rsidRPr="00987A0F" w:rsidRDefault="00987A0F">
            <w:pPr>
              <w:rPr>
                <w:lang w:val="es-ES"/>
              </w:rPr>
            </w:pPr>
            <w:r w:rsidRPr="00987A0F">
              <w:rPr>
                <w:lang w:val="es-ES"/>
              </w:rPr>
              <w:t>Centro de formación y año de obtención</w:t>
            </w:r>
          </w:p>
        </w:tc>
        <w:tc>
          <w:tcPr>
            <w:tcW w:w="0" w:type="auto"/>
            <w:hideMark/>
          </w:tcPr>
          <w:p w14:paraId="5E0586C8"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r w:rsidR="00987A0F" w:rsidRPr="00987A0F" w14:paraId="5FDE9A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CD03E1" w14:textId="77777777" w:rsidR="00987A0F" w:rsidRPr="00987A0F" w:rsidRDefault="00987A0F">
            <w:pPr>
              <w:rPr>
                <w:lang w:val="es-ES"/>
              </w:rPr>
            </w:pPr>
            <w:r w:rsidRPr="00987A0F">
              <w:rPr>
                <w:lang w:val="es-ES"/>
              </w:rPr>
              <w:t>N.º de colegiado y colegio profesional</w:t>
            </w:r>
          </w:p>
        </w:tc>
        <w:tc>
          <w:tcPr>
            <w:tcW w:w="0" w:type="auto"/>
            <w:hideMark/>
          </w:tcPr>
          <w:p w14:paraId="091AB000"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159EC52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9DF2040" w14:textId="77777777" w:rsidR="00987A0F" w:rsidRDefault="00987A0F">
            <w:r>
              <w:t>Centro de trabajo actual</w:t>
            </w:r>
          </w:p>
        </w:tc>
        <w:tc>
          <w:tcPr>
            <w:tcW w:w="0" w:type="auto"/>
            <w:hideMark/>
          </w:tcPr>
          <w:p w14:paraId="7FE52A90"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49C847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FD75B5" w14:textId="77777777" w:rsidR="00987A0F" w:rsidRDefault="00987A0F">
            <w:r>
              <w:t>Servicio / Unidad</w:t>
            </w:r>
          </w:p>
        </w:tc>
        <w:tc>
          <w:tcPr>
            <w:tcW w:w="0" w:type="auto"/>
            <w:hideMark/>
          </w:tcPr>
          <w:p w14:paraId="449957C0"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36CD5A3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359AF10" w14:textId="77777777" w:rsidR="00987A0F" w:rsidRDefault="00987A0F">
            <w:r>
              <w:t>Puesto o categoría profesional</w:t>
            </w:r>
          </w:p>
        </w:tc>
        <w:tc>
          <w:tcPr>
            <w:tcW w:w="0" w:type="auto"/>
            <w:hideMark/>
          </w:tcPr>
          <w:p w14:paraId="429DB248"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rsidRPr="00987A0F" w14:paraId="23E30A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0A8C3A" w14:textId="77777777" w:rsidR="00987A0F" w:rsidRPr="00987A0F" w:rsidRDefault="00987A0F">
            <w:pPr>
              <w:rPr>
                <w:lang w:val="es-ES"/>
              </w:rPr>
            </w:pPr>
            <w:r w:rsidRPr="00987A0F">
              <w:rPr>
                <w:lang w:val="es-ES"/>
              </w:rPr>
              <w:t>Sociedad científica integrada en FESMES</w:t>
            </w:r>
          </w:p>
        </w:tc>
        <w:tc>
          <w:tcPr>
            <w:tcW w:w="0" w:type="auto"/>
            <w:hideMark/>
          </w:tcPr>
          <w:p w14:paraId="52B27944"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6CF02F5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81BB607" w14:textId="77777777" w:rsidR="00987A0F" w:rsidRDefault="00987A0F">
            <w:r>
              <w:t>N.º de socio</w:t>
            </w:r>
          </w:p>
        </w:tc>
        <w:tc>
          <w:tcPr>
            <w:tcW w:w="0" w:type="auto"/>
            <w:hideMark/>
          </w:tcPr>
          <w:p w14:paraId="3A2307D4"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bl>
    <w:p w14:paraId="3A25FC7B"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9426"/>
      </w:tblGrid>
      <w:tr w:rsidR="00987A0F" w:rsidRPr="00987A0F" w14:paraId="1178F2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vAlign w:val="center"/>
            <w:hideMark/>
          </w:tcPr>
          <w:p w14:paraId="7A4057E5" w14:textId="77777777" w:rsidR="00987A0F" w:rsidRPr="00987A0F" w:rsidRDefault="00987A0F">
            <w:pPr>
              <w:spacing w:after="160" w:line="278" w:lineRule="auto"/>
              <w:jc w:val="center"/>
              <w:rPr>
                <w:rFonts w:ascii="Times New Roman" w:hAnsi="Times New Roman"/>
                <w:sz w:val="24"/>
                <w:szCs w:val="24"/>
                <w:lang w:val="es-ES"/>
              </w:rPr>
            </w:pPr>
            <w:r w:rsidRPr="00987A0F">
              <w:rPr>
                <w:rFonts w:ascii="Times New Roman" w:hAnsi="Times New Roman"/>
                <w:sz w:val="24"/>
                <w:szCs w:val="24"/>
                <w:lang w:val="es-ES"/>
              </w:rPr>
              <w:t>3. Comprobación de requisitos de acceso</w:t>
            </w:r>
          </w:p>
        </w:tc>
      </w:tr>
      <w:tr w:rsidR="00987A0F" w:rsidRPr="00987A0F" w14:paraId="14DEFF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0EA50E" w14:textId="77777777" w:rsidR="00987A0F" w:rsidRPr="00987A0F" w:rsidRDefault="00987A0F">
            <w:pPr>
              <w:rPr>
                <w:rFonts w:cs="Arial"/>
                <w:lang w:val="es-ES"/>
              </w:rPr>
            </w:pPr>
            <w:r w:rsidRPr="00987A0F">
              <w:rPr>
                <w:rFonts w:ascii="Segoe UI Symbol" w:hAnsi="Segoe UI Symbol" w:cs="Segoe UI Symbol"/>
                <w:lang w:val="es-ES"/>
              </w:rPr>
              <w:t>☐</w:t>
            </w:r>
            <w:r w:rsidRPr="00987A0F">
              <w:rPr>
                <w:lang w:val="es-ES"/>
              </w:rPr>
              <w:t xml:space="preserve"> Poseo un t</w:t>
            </w:r>
            <w:r w:rsidRPr="00987A0F">
              <w:rPr>
                <w:rFonts w:cs="Arial"/>
                <w:lang w:val="es-ES"/>
              </w:rPr>
              <w:t>í</w:t>
            </w:r>
            <w:r w:rsidRPr="00987A0F">
              <w:rPr>
                <w:lang w:val="es-ES"/>
              </w:rPr>
              <w:t>tulo oficial de especialista en Ciencias de la Salud reconocido en Espa</w:t>
            </w:r>
            <w:r w:rsidRPr="00987A0F">
              <w:rPr>
                <w:rFonts w:cs="Arial"/>
                <w:lang w:val="es-ES"/>
              </w:rPr>
              <w:t>ñ</w:t>
            </w:r>
            <w:r w:rsidRPr="00987A0F">
              <w:rPr>
                <w:lang w:val="es-ES"/>
              </w:rPr>
              <w:t>a.</w:t>
            </w:r>
          </w:p>
        </w:tc>
      </w:tr>
      <w:tr w:rsidR="00987A0F" w:rsidRPr="00987A0F" w14:paraId="0CE048D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9F9BD4E" w14:textId="77777777" w:rsidR="00987A0F" w:rsidRPr="00987A0F" w:rsidRDefault="00987A0F">
            <w:pPr>
              <w:rPr>
                <w:lang w:val="es-ES"/>
              </w:rPr>
            </w:pPr>
            <w:r w:rsidRPr="00987A0F">
              <w:rPr>
                <w:rFonts w:ascii="Segoe UI Symbol" w:hAnsi="Segoe UI Symbol" w:cs="Segoe UI Symbol"/>
                <w:lang w:val="es-ES"/>
              </w:rPr>
              <w:lastRenderedPageBreak/>
              <w:t>☐</w:t>
            </w:r>
            <w:r w:rsidRPr="00987A0F">
              <w:rPr>
                <w:lang w:val="es-ES"/>
              </w:rPr>
              <w:t xml:space="preserve"> Soy miembro de una sociedad cient</w:t>
            </w:r>
            <w:r w:rsidRPr="00987A0F">
              <w:rPr>
                <w:rFonts w:cs="Arial"/>
                <w:lang w:val="es-ES"/>
              </w:rPr>
              <w:t>í</w:t>
            </w:r>
            <w:r w:rsidRPr="00987A0F">
              <w:rPr>
                <w:lang w:val="es-ES"/>
              </w:rPr>
              <w:t>fica integrada en FESMES.</w:t>
            </w:r>
          </w:p>
        </w:tc>
      </w:tr>
      <w:tr w:rsidR="00987A0F" w:rsidRPr="00987A0F" w14:paraId="04B57E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56D1A6" w14:textId="77777777" w:rsidR="00987A0F" w:rsidRPr="00987A0F" w:rsidRDefault="00987A0F">
            <w:pPr>
              <w:rPr>
                <w:lang w:val="es-ES"/>
              </w:rPr>
            </w:pPr>
            <w:r w:rsidRPr="00987A0F">
              <w:rPr>
                <w:rFonts w:ascii="Segoe UI Symbol" w:hAnsi="Segoe UI Symbol" w:cs="Segoe UI Symbol"/>
                <w:lang w:val="es-ES"/>
              </w:rPr>
              <w:t>☐</w:t>
            </w:r>
            <w:r w:rsidRPr="00987A0F">
              <w:rPr>
                <w:lang w:val="es-ES"/>
              </w:rPr>
              <w:t xml:space="preserve"> Acredito al menos 12 meses de formaci</w:t>
            </w:r>
            <w:r w:rsidRPr="00987A0F">
              <w:rPr>
                <w:rFonts w:cs="Arial"/>
                <w:lang w:val="es-ES"/>
              </w:rPr>
              <w:t>ó</w:t>
            </w:r>
            <w:r w:rsidRPr="00987A0F">
              <w:rPr>
                <w:lang w:val="es-ES"/>
              </w:rPr>
              <w:t>n o actividad asistencial supervisada en una Unidad de Sue</w:t>
            </w:r>
            <w:r w:rsidRPr="00987A0F">
              <w:rPr>
                <w:rFonts w:cs="Arial"/>
                <w:lang w:val="es-ES"/>
              </w:rPr>
              <w:t>ñ</w:t>
            </w:r>
            <w:r w:rsidRPr="00987A0F">
              <w:rPr>
                <w:lang w:val="es-ES"/>
              </w:rPr>
              <w:t>o.</w:t>
            </w:r>
          </w:p>
        </w:tc>
      </w:tr>
      <w:tr w:rsidR="00987A0F" w:rsidRPr="00987A0F" w14:paraId="07A8531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1C6EE14" w14:textId="77777777" w:rsidR="00987A0F" w:rsidRPr="00987A0F" w:rsidRDefault="00987A0F">
            <w:pPr>
              <w:rPr>
                <w:lang w:val="es-ES"/>
              </w:rPr>
            </w:pPr>
            <w:r w:rsidRPr="00987A0F">
              <w:rPr>
                <w:rFonts w:ascii="Segoe UI Symbol" w:hAnsi="Segoe UI Symbol" w:cs="Segoe UI Symbol"/>
                <w:lang w:val="es-ES"/>
              </w:rPr>
              <w:t>☐</w:t>
            </w:r>
            <w:r w:rsidRPr="00987A0F">
              <w:rPr>
                <w:lang w:val="es-ES"/>
              </w:rPr>
              <w:t xml:space="preserve"> He valorado y seguido al menos 100 pacientes de distintos dominios cl</w:t>
            </w:r>
            <w:r w:rsidRPr="00987A0F">
              <w:rPr>
                <w:rFonts w:cs="Arial"/>
                <w:lang w:val="es-ES"/>
              </w:rPr>
              <w:t>í</w:t>
            </w:r>
            <w:r w:rsidRPr="00987A0F">
              <w:rPr>
                <w:lang w:val="es-ES"/>
              </w:rPr>
              <w:t>nicos del sue</w:t>
            </w:r>
            <w:r w:rsidRPr="00987A0F">
              <w:rPr>
                <w:rFonts w:cs="Arial"/>
                <w:lang w:val="es-ES"/>
              </w:rPr>
              <w:t>ñ</w:t>
            </w:r>
            <w:r w:rsidRPr="00987A0F">
              <w:rPr>
                <w:lang w:val="es-ES"/>
              </w:rPr>
              <w:t>o.</w:t>
            </w:r>
          </w:p>
        </w:tc>
      </w:tr>
      <w:tr w:rsidR="00987A0F" w:rsidRPr="00987A0F" w14:paraId="7C1A84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7E9A0" w14:textId="77777777" w:rsidR="00987A0F" w:rsidRPr="00987A0F" w:rsidRDefault="00987A0F">
            <w:pPr>
              <w:rPr>
                <w:lang w:val="es-ES"/>
              </w:rPr>
            </w:pPr>
            <w:r w:rsidRPr="00987A0F">
              <w:rPr>
                <w:rFonts w:ascii="Segoe UI Symbol" w:hAnsi="Segoe UI Symbol" w:cs="Segoe UI Symbol"/>
                <w:lang w:val="es-ES"/>
              </w:rPr>
              <w:t>☐</w:t>
            </w:r>
            <w:r w:rsidRPr="00987A0F">
              <w:rPr>
                <w:lang w:val="es-ES"/>
              </w:rPr>
              <w:t xml:space="preserve"> He interpretado de forma supervisada al menos 150 estudios de sue</w:t>
            </w:r>
            <w:r w:rsidRPr="00987A0F">
              <w:rPr>
                <w:rFonts w:cs="Arial"/>
                <w:lang w:val="es-ES"/>
              </w:rPr>
              <w:t>ñ</w:t>
            </w:r>
            <w:r w:rsidRPr="00987A0F">
              <w:rPr>
                <w:lang w:val="es-ES"/>
              </w:rPr>
              <w:t>o, incluidos 80 polisomnograf</w:t>
            </w:r>
            <w:r w:rsidRPr="00987A0F">
              <w:rPr>
                <w:rFonts w:cs="Arial"/>
                <w:lang w:val="es-ES"/>
              </w:rPr>
              <w:t>í</w:t>
            </w:r>
            <w:r w:rsidRPr="00987A0F">
              <w:rPr>
                <w:lang w:val="es-ES"/>
              </w:rPr>
              <w:t>as.</w:t>
            </w:r>
          </w:p>
        </w:tc>
      </w:tr>
      <w:tr w:rsidR="00987A0F" w:rsidRPr="00987A0F" w14:paraId="70BD575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05179E0" w14:textId="77777777" w:rsidR="00987A0F" w:rsidRPr="00987A0F" w:rsidRDefault="00987A0F">
            <w:pPr>
              <w:rPr>
                <w:lang w:val="es-ES"/>
              </w:rPr>
            </w:pPr>
            <w:r w:rsidRPr="00987A0F">
              <w:rPr>
                <w:rFonts w:ascii="Segoe UI Symbol" w:hAnsi="Segoe UI Symbol" w:cs="Segoe UI Symbol"/>
                <w:lang w:val="es-ES"/>
              </w:rPr>
              <w:t>☐</w:t>
            </w:r>
            <w:r w:rsidRPr="00987A0F">
              <w:rPr>
                <w:lang w:val="es-ES"/>
              </w:rPr>
              <w:t xml:space="preserve"> He interpretado al menos 10 pruebas de latencias m</w:t>
            </w:r>
            <w:r w:rsidRPr="00987A0F">
              <w:rPr>
                <w:rFonts w:cs="Arial"/>
                <w:lang w:val="es-ES"/>
              </w:rPr>
              <w:t>ú</w:t>
            </w:r>
            <w:r w:rsidRPr="00987A0F">
              <w:rPr>
                <w:lang w:val="es-ES"/>
              </w:rPr>
              <w:t>ltiples o de mantenimiento de la vigilia.</w:t>
            </w:r>
          </w:p>
        </w:tc>
      </w:tr>
      <w:tr w:rsidR="00987A0F" w:rsidRPr="00987A0F" w14:paraId="3221E3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CDBEEA" w14:textId="77777777" w:rsidR="00987A0F" w:rsidRPr="00987A0F" w:rsidRDefault="00987A0F">
            <w:pPr>
              <w:rPr>
                <w:lang w:val="es-ES"/>
              </w:rPr>
            </w:pPr>
            <w:r w:rsidRPr="00987A0F">
              <w:rPr>
                <w:rFonts w:ascii="Segoe UI Symbol" w:hAnsi="Segoe UI Symbol" w:cs="Segoe UI Symbol"/>
                <w:lang w:val="es-ES"/>
              </w:rPr>
              <w:t>☐</w:t>
            </w:r>
            <w:r w:rsidRPr="00987A0F">
              <w:rPr>
                <w:lang w:val="es-ES"/>
              </w:rPr>
              <w:t xml:space="preserve"> Poseo experiencia pr</w:t>
            </w:r>
            <w:r w:rsidRPr="00987A0F">
              <w:rPr>
                <w:rFonts w:cs="Arial"/>
                <w:lang w:val="es-ES"/>
              </w:rPr>
              <w:t>á</w:t>
            </w:r>
            <w:r w:rsidRPr="00987A0F">
              <w:rPr>
                <w:lang w:val="es-ES"/>
              </w:rPr>
              <w:t>ctica en adquisici</w:t>
            </w:r>
            <w:r w:rsidRPr="00987A0F">
              <w:rPr>
                <w:rFonts w:cs="Arial"/>
                <w:lang w:val="es-ES"/>
              </w:rPr>
              <w:t>ó</w:t>
            </w:r>
            <w:r w:rsidRPr="00987A0F">
              <w:rPr>
                <w:lang w:val="es-ES"/>
              </w:rPr>
              <w:t>n de se</w:t>
            </w:r>
            <w:r w:rsidRPr="00987A0F">
              <w:rPr>
                <w:rFonts w:cs="Arial"/>
                <w:lang w:val="es-ES"/>
              </w:rPr>
              <w:t>ñ</w:t>
            </w:r>
            <w:r w:rsidRPr="00987A0F">
              <w:rPr>
                <w:lang w:val="es-ES"/>
              </w:rPr>
              <w:t>ales, colocación de sensores, identificación de artefactos y control de calidad de polisomnografía.</w:t>
            </w:r>
          </w:p>
        </w:tc>
      </w:tr>
    </w:tbl>
    <w:p w14:paraId="7B9BB906"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4789"/>
        <w:gridCol w:w="1770"/>
        <w:gridCol w:w="961"/>
        <w:gridCol w:w="1906"/>
      </w:tblGrid>
      <w:tr w:rsidR="00987A0F" w:rsidRPr="00987A0F" w14:paraId="26D77AE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top w:val="nil"/>
              <w:left w:val="nil"/>
              <w:bottom w:val="nil"/>
              <w:right w:val="nil"/>
            </w:tcBorders>
            <w:vAlign w:val="center"/>
            <w:hideMark/>
          </w:tcPr>
          <w:p w14:paraId="4C67027E" w14:textId="77777777" w:rsidR="00987A0F" w:rsidRPr="00987A0F" w:rsidRDefault="00987A0F">
            <w:pPr>
              <w:spacing w:after="160" w:line="278" w:lineRule="auto"/>
              <w:jc w:val="center"/>
              <w:rPr>
                <w:rFonts w:ascii="Times New Roman" w:hAnsi="Times New Roman"/>
                <w:sz w:val="24"/>
                <w:szCs w:val="24"/>
                <w:lang w:val="es-ES"/>
              </w:rPr>
            </w:pPr>
            <w:r w:rsidRPr="00987A0F">
              <w:rPr>
                <w:rFonts w:ascii="Times New Roman" w:hAnsi="Times New Roman"/>
                <w:sz w:val="24"/>
                <w:szCs w:val="24"/>
                <w:lang w:val="es-ES"/>
              </w:rPr>
              <w:t>4. Actividad asistencial y experiencia en medicina del sueño</w:t>
            </w:r>
          </w:p>
        </w:tc>
      </w:tr>
      <w:tr w:rsidR="00987A0F" w14:paraId="6F45B1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93F087" w14:textId="77777777" w:rsidR="00987A0F" w:rsidRDefault="00987A0F">
            <w:pPr>
              <w:rPr>
                <w:rFonts w:cs="Arial"/>
              </w:rPr>
            </w:pPr>
            <w:r>
              <w:t>Actividad</w:t>
            </w:r>
          </w:p>
        </w:tc>
        <w:tc>
          <w:tcPr>
            <w:tcW w:w="0" w:type="auto"/>
            <w:hideMark/>
          </w:tcPr>
          <w:p w14:paraId="4D7F2C61" w14:textId="77777777" w:rsidR="00987A0F" w:rsidRDefault="00987A0F">
            <w:pPr>
              <w:cnfStyle w:val="000000100000" w:firstRow="0" w:lastRow="0" w:firstColumn="0" w:lastColumn="0" w:oddVBand="0" w:evenVBand="0" w:oddHBand="1" w:evenHBand="0" w:firstRowFirstColumn="0" w:firstRowLastColumn="0" w:lastRowFirstColumn="0" w:lastRowLastColumn="0"/>
            </w:pPr>
            <w:r>
              <w:rPr>
                <w:b/>
                <w:bCs/>
              </w:rPr>
              <w:t>Número / duración</w:t>
            </w:r>
          </w:p>
        </w:tc>
        <w:tc>
          <w:tcPr>
            <w:tcW w:w="0" w:type="auto"/>
            <w:hideMark/>
          </w:tcPr>
          <w:p w14:paraId="22D66E11" w14:textId="77777777" w:rsidR="00987A0F" w:rsidRDefault="00987A0F">
            <w:pPr>
              <w:cnfStyle w:val="000000100000" w:firstRow="0" w:lastRow="0" w:firstColumn="0" w:lastColumn="0" w:oddVBand="0" w:evenVBand="0" w:oddHBand="1" w:evenHBand="0" w:firstRowFirstColumn="0" w:firstRowLastColumn="0" w:lastRowFirstColumn="0" w:lastRowLastColumn="0"/>
            </w:pPr>
            <w:r>
              <w:rPr>
                <w:b/>
                <w:bCs/>
              </w:rPr>
              <w:t>Periodo</w:t>
            </w:r>
          </w:p>
        </w:tc>
        <w:tc>
          <w:tcPr>
            <w:tcW w:w="0" w:type="auto"/>
            <w:hideMark/>
          </w:tcPr>
          <w:p w14:paraId="17493A13" w14:textId="77777777" w:rsidR="00987A0F" w:rsidRDefault="00987A0F">
            <w:pPr>
              <w:cnfStyle w:val="000000100000" w:firstRow="0" w:lastRow="0" w:firstColumn="0" w:lastColumn="0" w:oddVBand="0" w:evenVBand="0" w:oddHBand="1" w:evenHBand="0" w:firstRowFirstColumn="0" w:firstRowLastColumn="0" w:lastRowFirstColumn="0" w:lastRowLastColumn="0"/>
            </w:pPr>
            <w:r>
              <w:rPr>
                <w:b/>
                <w:bCs/>
              </w:rPr>
              <w:t>Centro y supervisor</w:t>
            </w:r>
          </w:p>
        </w:tc>
      </w:tr>
      <w:tr w:rsidR="00987A0F" w:rsidRPr="00987A0F" w14:paraId="3F1C3EA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FBF5F8B" w14:textId="77777777" w:rsidR="00987A0F" w:rsidRPr="00987A0F" w:rsidRDefault="00987A0F">
            <w:pPr>
              <w:rPr>
                <w:lang w:val="es-ES"/>
              </w:rPr>
            </w:pPr>
            <w:r w:rsidRPr="00987A0F">
              <w:rPr>
                <w:lang w:val="es-ES"/>
              </w:rPr>
              <w:t>Meses de formación o actividad en Unidad de Sueño</w:t>
            </w:r>
          </w:p>
        </w:tc>
        <w:tc>
          <w:tcPr>
            <w:tcW w:w="0" w:type="auto"/>
            <w:hideMark/>
          </w:tcPr>
          <w:p w14:paraId="4BC13BD3"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c>
          <w:tcPr>
            <w:tcW w:w="0" w:type="auto"/>
            <w:hideMark/>
          </w:tcPr>
          <w:p w14:paraId="4F20EFCF"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c>
          <w:tcPr>
            <w:tcW w:w="0" w:type="auto"/>
            <w:hideMark/>
          </w:tcPr>
          <w:p w14:paraId="3D9CB017"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r w:rsidR="00987A0F" w:rsidRPr="00987A0F" w14:paraId="77DF07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9CF792" w14:textId="77777777" w:rsidR="00987A0F" w:rsidRPr="00987A0F" w:rsidRDefault="00987A0F">
            <w:pPr>
              <w:rPr>
                <w:lang w:val="es-ES"/>
              </w:rPr>
            </w:pPr>
            <w:r w:rsidRPr="00987A0F">
              <w:rPr>
                <w:lang w:val="es-ES"/>
              </w:rPr>
              <w:t>Meses computados durante la residencia (máximo 6)</w:t>
            </w:r>
          </w:p>
        </w:tc>
        <w:tc>
          <w:tcPr>
            <w:tcW w:w="0" w:type="auto"/>
            <w:hideMark/>
          </w:tcPr>
          <w:p w14:paraId="55D26086"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02CDCF46"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2C9554B2"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0BD8810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224653B" w14:textId="77777777" w:rsidR="00987A0F" w:rsidRDefault="00987A0F">
            <w:r>
              <w:t>Pacientes valorados y seguidos</w:t>
            </w:r>
          </w:p>
        </w:tc>
        <w:tc>
          <w:tcPr>
            <w:tcW w:w="0" w:type="auto"/>
            <w:hideMark/>
          </w:tcPr>
          <w:p w14:paraId="094C4E58"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4F664B80"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226B5CEC"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0DCEDC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AEBB2" w14:textId="77777777" w:rsidR="00987A0F" w:rsidRDefault="00987A0F">
            <w:r>
              <w:t>Trastornos respiratorios del sueño</w:t>
            </w:r>
          </w:p>
        </w:tc>
        <w:tc>
          <w:tcPr>
            <w:tcW w:w="0" w:type="auto"/>
            <w:hideMark/>
          </w:tcPr>
          <w:p w14:paraId="6890D2B2"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16EFD800"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0A3E299B"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7893A35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3E36A65" w14:textId="77777777" w:rsidR="00987A0F" w:rsidRDefault="00987A0F">
            <w:r>
              <w:t>Insomnio o alteraciones circadianas</w:t>
            </w:r>
          </w:p>
        </w:tc>
        <w:tc>
          <w:tcPr>
            <w:tcW w:w="0" w:type="auto"/>
            <w:hideMark/>
          </w:tcPr>
          <w:p w14:paraId="56758FEA"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771EDB12"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75C74449"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14:paraId="4C7DC38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EF6148" w14:textId="77777777" w:rsidR="00987A0F" w:rsidRDefault="00987A0F">
            <w:r>
              <w:t>Hipersomnolencia central</w:t>
            </w:r>
          </w:p>
        </w:tc>
        <w:tc>
          <w:tcPr>
            <w:tcW w:w="0" w:type="auto"/>
            <w:hideMark/>
          </w:tcPr>
          <w:p w14:paraId="4473E50B"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2D26A154"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3E07CE2F"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rsidRPr="00987A0F" w14:paraId="7E01E5E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FC305CF" w14:textId="77777777" w:rsidR="00987A0F" w:rsidRPr="00987A0F" w:rsidRDefault="00987A0F">
            <w:pPr>
              <w:rPr>
                <w:lang w:val="es-ES"/>
              </w:rPr>
            </w:pPr>
            <w:r w:rsidRPr="00987A0F">
              <w:rPr>
                <w:lang w:val="es-ES"/>
              </w:rPr>
              <w:t>Parasomnias o trastornos del movimiento</w:t>
            </w:r>
          </w:p>
        </w:tc>
        <w:tc>
          <w:tcPr>
            <w:tcW w:w="0" w:type="auto"/>
            <w:hideMark/>
          </w:tcPr>
          <w:p w14:paraId="47C2A207"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c>
          <w:tcPr>
            <w:tcW w:w="0" w:type="auto"/>
            <w:hideMark/>
          </w:tcPr>
          <w:p w14:paraId="10CEB97E"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c>
          <w:tcPr>
            <w:tcW w:w="0" w:type="auto"/>
            <w:hideMark/>
          </w:tcPr>
          <w:p w14:paraId="65AECD2B"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r w:rsidR="00987A0F" w:rsidRPr="00987A0F" w14:paraId="71A20E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DCBADD" w14:textId="77777777" w:rsidR="00987A0F" w:rsidRPr="00987A0F" w:rsidRDefault="00987A0F">
            <w:pPr>
              <w:rPr>
                <w:lang w:val="es-ES"/>
              </w:rPr>
            </w:pPr>
            <w:r w:rsidRPr="00987A0F">
              <w:rPr>
                <w:lang w:val="es-ES"/>
              </w:rPr>
              <w:t>Total de estudios de sueño interpretados</w:t>
            </w:r>
          </w:p>
        </w:tc>
        <w:tc>
          <w:tcPr>
            <w:tcW w:w="0" w:type="auto"/>
            <w:hideMark/>
          </w:tcPr>
          <w:p w14:paraId="13F966C3"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61E7FC56"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1BC8639C"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75F0AC1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113DCA7" w14:textId="77777777" w:rsidR="00987A0F" w:rsidRDefault="00987A0F">
            <w:r>
              <w:t>Polisomnografías interpretadas</w:t>
            </w:r>
          </w:p>
        </w:tc>
        <w:tc>
          <w:tcPr>
            <w:tcW w:w="0" w:type="auto"/>
            <w:hideMark/>
          </w:tcPr>
          <w:p w14:paraId="2204F8DE"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33CC1C6A"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386AD817"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rsidRPr="00987A0F" w14:paraId="58B227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05ED7B" w14:textId="77777777" w:rsidR="00987A0F" w:rsidRPr="00987A0F" w:rsidRDefault="00987A0F">
            <w:pPr>
              <w:rPr>
                <w:lang w:val="es-ES"/>
              </w:rPr>
            </w:pPr>
            <w:r w:rsidRPr="00987A0F">
              <w:rPr>
                <w:lang w:val="es-ES"/>
              </w:rPr>
              <w:t>Pruebas de latencias múltiples / mantenimiento de vigilia</w:t>
            </w:r>
          </w:p>
        </w:tc>
        <w:tc>
          <w:tcPr>
            <w:tcW w:w="0" w:type="auto"/>
            <w:hideMark/>
          </w:tcPr>
          <w:p w14:paraId="57745156"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24613F4A"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41C5B4B4"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14:paraId="33B9455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59F1F65" w14:textId="77777777" w:rsidR="00987A0F" w:rsidRDefault="00987A0F">
            <w:r>
              <w:t>Otros estudios interpretados (especificar)</w:t>
            </w:r>
          </w:p>
        </w:tc>
        <w:tc>
          <w:tcPr>
            <w:tcW w:w="0" w:type="auto"/>
            <w:hideMark/>
          </w:tcPr>
          <w:p w14:paraId="04843246"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E894CF8"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45AA002"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rsidRPr="00987A0F" w14:paraId="10DE96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A6FC6A" w14:textId="77777777" w:rsidR="00987A0F" w:rsidRPr="00987A0F" w:rsidRDefault="00987A0F">
            <w:pPr>
              <w:rPr>
                <w:lang w:val="es-ES"/>
              </w:rPr>
            </w:pPr>
            <w:r w:rsidRPr="00987A0F">
              <w:rPr>
                <w:lang w:val="es-ES"/>
              </w:rPr>
              <w:t>Adquisición de señales y control de calidad</w:t>
            </w:r>
          </w:p>
        </w:tc>
        <w:tc>
          <w:tcPr>
            <w:tcW w:w="0" w:type="auto"/>
            <w:hideMark/>
          </w:tcPr>
          <w:p w14:paraId="522E6378"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58AAE130"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c>
          <w:tcPr>
            <w:tcW w:w="0" w:type="auto"/>
            <w:hideMark/>
          </w:tcPr>
          <w:p w14:paraId="2E8DCC2D"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bl>
    <w:p w14:paraId="1A17AC7B"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3770"/>
        <w:gridCol w:w="5656"/>
      </w:tblGrid>
      <w:tr w:rsidR="00987A0F" w14:paraId="3058B96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bottom w:val="nil"/>
              <w:right w:val="nil"/>
            </w:tcBorders>
            <w:vAlign w:val="center"/>
            <w:hideMark/>
          </w:tcPr>
          <w:p w14:paraId="534C4750" w14:textId="77777777" w:rsidR="00987A0F" w:rsidRDefault="00987A0F">
            <w:pPr>
              <w:spacing w:after="160" w:line="278" w:lineRule="auto"/>
              <w:jc w:val="center"/>
              <w:rPr>
                <w:rFonts w:ascii="Times New Roman" w:hAnsi="Times New Roman"/>
                <w:sz w:val="24"/>
                <w:szCs w:val="24"/>
              </w:rPr>
            </w:pPr>
            <w:r>
              <w:rPr>
                <w:rFonts w:ascii="Times New Roman" w:hAnsi="Times New Roman"/>
                <w:sz w:val="24"/>
                <w:szCs w:val="24"/>
              </w:rPr>
              <w:t>5. Méritos complementarios</w:t>
            </w:r>
          </w:p>
        </w:tc>
      </w:tr>
      <w:tr w:rsidR="00987A0F" w:rsidRPr="00987A0F" w14:paraId="57643C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pct"/>
            <w:hideMark/>
          </w:tcPr>
          <w:p w14:paraId="56CE83FB" w14:textId="77777777" w:rsidR="00987A0F" w:rsidRPr="00987A0F" w:rsidRDefault="00987A0F">
            <w:pPr>
              <w:rPr>
                <w:rFonts w:cs="Arial"/>
                <w:lang w:val="es-ES"/>
              </w:rPr>
            </w:pPr>
            <w:r w:rsidRPr="00987A0F">
              <w:rPr>
                <w:lang w:val="es-ES"/>
              </w:rPr>
              <w:t>Publicaciones sobre patología del sueño</w:t>
            </w:r>
            <w:r w:rsidRPr="00987A0F">
              <w:rPr>
                <w:lang w:val="es-ES"/>
              </w:rPr>
              <w:br/>
              <w:t>Número, referencia y posición de autoría</w:t>
            </w:r>
          </w:p>
        </w:tc>
        <w:tc>
          <w:tcPr>
            <w:tcW w:w="0" w:type="auto"/>
            <w:hideMark/>
          </w:tcPr>
          <w:p w14:paraId="4BAA17EA"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rsidRPr="00987A0F" w14:paraId="107D384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B7C9727" w14:textId="77777777" w:rsidR="00987A0F" w:rsidRPr="00987A0F" w:rsidRDefault="00987A0F">
            <w:pPr>
              <w:rPr>
                <w:lang w:val="es-ES"/>
              </w:rPr>
            </w:pPr>
            <w:r w:rsidRPr="00987A0F">
              <w:rPr>
                <w:lang w:val="es-ES"/>
              </w:rPr>
              <w:t>Comunicaciones en congresos</w:t>
            </w:r>
            <w:r w:rsidRPr="00987A0F">
              <w:rPr>
                <w:lang w:val="es-ES"/>
              </w:rPr>
              <w:br/>
              <w:t>Número, título, congreso, año y autoría</w:t>
            </w:r>
          </w:p>
        </w:tc>
        <w:tc>
          <w:tcPr>
            <w:tcW w:w="0" w:type="auto"/>
            <w:hideMark/>
          </w:tcPr>
          <w:p w14:paraId="35BF8C7C"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r w:rsidR="00987A0F" w14:paraId="364C57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E5D836" w14:textId="77777777" w:rsidR="00987A0F" w:rsidRDefault="00987A0F">
            <w:r>
              <w:t>Actividad docente</w:t>
            </w:r>
          </w:p>
        </w:tc>
        <w:tc>
          <w:tcPr>
            <w:tcW w:w="0" w:type="auto"/>
            <w:hideMark/>
          </w:tcPr>
          <w:p w14:paraId="42A45B38"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r w:rsidR="00987A0F" w14:paraId="24BCA21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9CF2383" w14:textId="77777777" w:rsidR="00987A0F" w:rsidRDefault="00987A0F">
            <w:r>
              <w:lastRenderedPageBreak/>
              <w:t>Proyectos de investigación</w:t>
            </w:r>
          </w:p>
        </w:tc>
        <w:tc>
          <w:tcPr>
            <w:tcW w:w="0" w:type="auto"/>
            <w:hideMark/>
          </w:tcPr>
          <w:p w14:paraId="0A922C5D" w14:textId="77777777" w:rsidR="00987A0F" w:rsidRDefault="00987A0F">
            <w:pPr>
              <w:cnfStyle w:val="000000000000" w:firstRow="0" w:lastRow="0" w:firstColumn="0" w:lastColumn="0" w:oddVBand="0" w:evenVBand="0" w:oddHBand="0" w:evenHBand="0" w:firstRowFirstColumn="0" w:firstRowLastColumn="0" w:lastRowFirstColumn="0" w:lastRowLastColumn="0"/>
            </w:pPr>
          </w:p>
        </w:tc>
      </w:tr>
      <w:tr w:rsidR="00987A0F" w:rsidRPr="00987A0F" w14:paraId="4FD597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A3DA18" w14:textId="77777777" w:rsidR="00987A0F" w:rsidRPr="00987A0F" w:rsidRDefault="00987A0F">
            <w:pPr>
              <w:rPr>
                <w:lang w:val="es-ES"/>
              </w:rPr>
            </w:pPr>
            <w:r w:rsidRPr="00987A0F">
              <w:rPr>
                <w:lang w:val="es-ES"/>
              </w:rPr>
              <w:t>Comités, guías, consensos y actividad institucional</w:t>
            </w:r>
          </w:p>
        </w:tc>
        <w:tc>
          <w:tcPr>
            <w:tcW w:w="0" w:type="auto"/>
            <w:hideMark/>
          </w:tcPr>
          <w:p w14:paraId="6FF2C752" w14:textId="77777777" w:rsidR="00987A0F" w:rsidRPr="00987A0F" w:rsidRDefault="00987A0F">
            <w:pPr>
              <w:cnfStyle w:val="000000100000" w:firstRow="0" w:lastRow="0" w:firstColumn="0" w:lastColumn="0" w:oddVBand="0" w:evenVBand="0" w:oddHBand="1" w:evenHBand="0" w:firstRowFirstColumn="0" w:firstRowLastColumn="0" w:lastRowFirstColumn="0" w:lastRowLastColumn="0"/>
              <w:rPr>
                <w:lang w:val="es-ES"/>
              </w:rPr>
            </w:pPr>
          </w:p>
        </w:tc>
      </w:tr>
      <w:tr w:rsidR="00987A0F" w:rsidRPr="00987A0F" w14:paraId="5C1B45C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029215D" w14:textId="77777777" w:rsidR="00987A0F" w:rsidRPr="00987A0F" w:rsidRDefault="00987A0F">
            <w:pPr>
              <w:rPr>
                <w:lang w:val="es-ES"/>
              </w:rPr>
            </w:pPr>
            <w:r w:rsidRPr="00987A0F">
              <w:rPr>
                <w:lang w:val="es-ES"/>
              </w:rPr>
              <w:t>Otros méritos relacionados con medicina del sueño</w:t>
            </w:r>
          </w:p>
        </w:tc>
        <w:tc>
          <w:tcPr>
            <w:tcW w:w="0" w:type="auto"/>
            <w:hideMark/>
          </w:tcPr>
          <w:p w14:paraId="54F1D23D" w14:textId="77777777" w:rsidR="00987A0F" w:rsidRPr="00987A0F" w:rsidRDefault="00987A0F">
            <w:pPr>
              <w:cnfStyle w:val="000000000000" w:firstRow="0" w:lastRow="0" w:firstColumn="0" w:lastColumn="0" w:oddVBand="0" w:evenVBand="0" w:oddHBand="0" w:evenHBand="0" w:firstRowFirstColumn="0" w:firstRowLastColumn="0" w:lastRowFirstColumn="0" w:lastRowLastColumn="0"/>
              <w:rPr>
                <w:lang w:val="es-ES"/>
              </w:rPr>
            </w:pPr>
          </w:p>
        </w:tc>
      </w:tr>
    </w:tbl>
    <w:p w14:paraId="164993F1"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9426"/>
      </w:tblGrid>
      <w:tr w:rsidR="00987A0F" w14:paraId="4092E6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vAlign w:val="center"/>
            <w:hideMark/>
          </w:tcPr>
          <w:p w14:paraId="729B081B" w14:textId="77777777" w:rsidR="00987A0F" w:rsidRDefault="00987A0F">
            <w:pPr>
              <w:spacing w:after="160" w:line="278" w:lineRule="auto"/>
              <w:jc w:val="center"/>
              <w:rPr>
                <w:rFonts w:ascii="Times New Roman" w:hAnsi="Times New Roman"/>
                <w:sz w:val="24"/>
                <w:szCs w:val="24"/>
              </w:rPr>
            </w:pPr>
            <w:r>
              <w:rPr>
                <w:rFonts w:ascii="Times New Roman" w:hAnsi="Times New Roman"/>
                <w:sz w:val="24"/>
                <w:szCs w:val="24"/>
              </w:rPr>
              <w:t>6. Documentación adjunta</w:t>
            </w:r>
          </w:p>
        </w:tc>
      </w:tr>
      <w:tr w:rsidR="00987A0F" w:rsidRPr="00B75CDB" w14:paraId="77A699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A83FDB" w14:textId="77777777" w:rsidR="00987A0F" w:rsidRPr="00B75CDB" w:rsidRDefault="00987A0F">
            <w:pPr>
              <w:rPr>
                <w:rFonts w:cs="Arial"/>
                <w:lang w:val="es-ES"/>
              </w:rPr>
            </w:pPr>
            <w:r w:rsidRPr="00B75CDB">
              <w:rPr>
                <w:rFonts w:ascii="Segoe UI Symbol" w:hAnsi="Segoe UI Symbol" w:cs="Segoe UI Symbol"/>
                <w:lang w:val="es-ES"/>
              </w:rPr>
              <w:t>☐</w:t>
            </w:r>
            <w:r w:rsidRPr="00B75CDB">
              <w:rPr>
                <w:lang w:val="es-ES"/>
              </w:rPr>
              <w:t xml:space="preserve"> Copia del DNI/NIE/Pasaporte.</w:t>
            </w:r>
          </w:p>
        </w:tc>
      </w:tr>
      <w:tr w:rsidR="00987A0F" w:rsidRPr="00B75CDB" w14:paraId="29D14AB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D5DFD75"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Copia del t</w:t>
            </w:r>
            <w:r w:rsidRPr="00B75CDB">
              <w:rPr>
                <w:rFonts w:cs="Arial"/>
                <w:lang w:val="es-ES"/>
              </w:rPr>
              <w:t>í</w:t>
            </w:r>
            <w:r w:rsidRPr="00B75CDB">
              <w:rPr>
                <w:lang w:val="es-ES"/>
              </w:rPr>
              <w:t>tulo oficial de especialista o acreditaci</w:t>
            </w:r>
            <w:r w:rsidRPr="00B75CDB">
              <w:rPr>
                <w:rFonts w:cs="Arial"/>
                <w:lang w:val="es-ES"/>
              </w:rPr>
              <w:t>ó</w:t>
            </w:r>
            <w:r w:rsidRPr="00B75CDB">
              <w:rPr>
                <w:lang w:val="es-ES"/>
              </w:rPr>
              <w:t>n de reconocimiento en Espa</w:t>
            </w:r>
            <w:r w:rsidRPr="00B75CDB">
              <w:rPr>
                <w:rFonts w:cs="Arial"/>
                <w:lang w:val="es-ES"/>
              </w:rPr>
              <w:t>ñ</w:t>
            </w:r>
            <w:r w:rsidRPr="00B75CDB">
              <w:rPr>
                <w:lang w:val="es-ES"/>
              </w:rPr>
              <w:t>a.</w:t>
            </w:r>
          </w:p>
        </w:tc>
      </w:tr>
      <w:tr w:rsidR="00987A0F" w:rsidRPr="00B75CDB" w14:paraId="2C3D5D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2D41AC"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Justificante de pertenencia a una sociedad cient</w:t>
            </w:r>
            <w:r w:rsidRPr="00B75CDB">
              <w:rPr>
                <w:rFonts w:cs="Arial"/>
                <w:lang w:val="es-ES"/>
              </w:rPr>
              <w:t>í</w:t>
            </w:r>
            <w:r w:rsidRPr="00B75CDB">
              <w:rPr>
                <w:lang w:val="es-ES"/>
              </w:rPr>
              <w:t>fica integrada en FESMES.</w:t>
            </w:r>
          </w:p>
        </w:tc>
      </w:tr>
      <w:tr w:rsidR="00987A0F" w:rsidRPr="00B75CDB" w14:paraId="1B7C7E9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945F2B2"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Certificado de actividad firmado por la jefatura de servicio o responsable de la Unidad de Sue</w:t>
            </w:r>
            <w:r w:rsidRPr="00B75CDB">
              <w:rPr>
                <w:rFonts w:cs="Arial"/>
                <w:lang w:val="es-ES"/>
              </w:rPr>
              <w:t>ñ</w:t>
            </w:r>
            <w:r w:rsidRPr="00B75CDB">
              <w:rPr>
                <w:lang w:val="es-ES"/>
              </w:rPr>
              <w:t>o.</w:t>
            </w:r>
          </w:p>
        </w:tc>
      </w:tr>
      <w:tr w:rsidR="00987A0F" w:rsidRPr="00B75CDB" w14:paraId="3A8CE2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113E3A"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Registro resumido de pacientes y estudios de sue</w:t>
            </w:r>
            <w:r w:rsidRPr="00B75CDB">
              <w:rPr>
                <w:rFonts w:cs="Arial"/>
                <w:lang w:val="es-ES"/>
              </w:rPr>
              <w:t>ñ</w:t>
            </w:r>
            <w:r w:rsidRPr="00B75CDB">
              <w:rPr>
                <w:lang w:val="es-ES"/>
              </w:rPr>
              <w:t>o.</w:t>
            </w:r>
          </w:p>
        </w:tc>
      </w:tr>
      <w:tr w:rsidR="00987A0F" w:rsidRPr="00B75CDB" w14:paraId="68EE386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9DE1C3D"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Curr</w:t>
            </w:r>
            <w:r w:rsidRPr="00B75CDB">
              <w:rPr>
                <w:rFonts w:cs="Arial"/>
                <w:lang w:val="es-ES"/>
              </w:rPr>
              <w:t>í</w:t>
            </w:r>
            <w:r w:rsidRPr="00B75CDB">
              <w:rPr>
                <w:lang w:val="es-ES"/>
              </w:rPr>
              <w:t>culo normalizado conforme al Anexo 1.</w:t>
            </w:r>
          </w:p>
        </w:tc>
      </w:tr>
      <w:tr w:rsidR="00987A0F" w:rsidRPr="00B75CDB" w14:paraId="18A4F1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F5FAD8"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Justificantes de publicaciones, comunicaciones y otros m</w:t>
            </w:r>
            <w:r w:rsidRPr="00B75CDB">
              <w:rPr>
                <w:rFonts w:cs="Arial"/>
                <w:lang w:val="es-ES"/>
              </w:rPr>
              <w:t>é</w:t>
            </w:r>
            <w:r w:rsidRPr="00B75CDB">
              <w:rPr>
                <w:lang w:val="es-ES"/>
              </w:rPr>
              <w:t>ritos declarados, cuando proceda.</w:t>
            </w:r>
          </w:p>
        </w:tc>
      </w:tr>
      <w:tr w:rsidR="00987A0F" w:rsidRPr="00B75CDB" w14:paraId="4163050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AE03489" w14:textId="77777777" w:rsidR="00987A0F" w:rsidRPr="00B75CDB" w:rsidRDefault="00987A0F">
            <w:pPr>
              <w:rPr>
                <w:lang w:val="es-ES"/>
              </w:rPr>
            </w:pPr>
            <w:r w:rsidRPr="00B75CDB">
              <w:rPr>
                <w:lang w:val="es-ES"/>
              </w:rPr>
              <w:t>Nombre de los archivos adjuntos:</w:t>
            </w:r>
          </w:p>
          <w:p w14:paraId="564C1F8B" w14:textId="77777777" w:rsidR="00987A0F" w:rsidRPr="00B75CDB" w:rsidRDefault="00987A0F">
            <w:pPr>
              <w:rPr>
                <w:lang w:val="es-ES"/>
              </w:rPr>
            </w:pPr>
          </w:p>
        </w:tc>
      </w:tr>
    </w:tbl>
    <w:p w14:paraId="73343F24" w14:textId="77777777" w:rsidR="00987A0F" w:rsidRDefault="00987A0F">
      <w:pPr>
        <w:rPr>
          <w:kern w:val="2"/>
          <w:lang w:val="es-ES" w:eastAsia="es-ES"/>
          <w14:ligatures w14:val="standardContextual"/>
        </w:rPr>
      </w:pPr>
    </w:p>
    <w:tbl>
      <w:tblPr>
        <w:tblStyle w:val="Tablaconcuadrcula4-nfasis1"/>
        <w:tblW w:w="5000" w:type="pct"/>
        <w:tblLook w:val="04A0" w:firstRow="1" w:lastRow="0" w:firstColumn="1" w:lastColumn="0" w:noHBand="0" w:noVBand="1"/>
      </w:tblPr>
      <w:tblGrid>
        <w:gridCol w:w="4713"/>
        <w:gridCol w:w="4713"/>
      </w:tblGrid>
      <w:tr w:rsidR="00987A0F" w14:paraId="1510DBA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bottom w:val="nil"/>
              <w:right w:val="nil"/>
            </w:tcBorders>
            <w:vAlign w:val="center"/>
            <w:hideMark/>
          </w:tcPr>
          <w:p w14:paraId="3A060C41" w14:textId="77777777" w:rsidR="00987A0F" w:rsidRDefault="00987A0F">
            <w:pPr>
              <w:spacing w:after="160" w:line="278" w:lineRule="auto"/>
              <w:jc w:val="center"/>
              <w:rPr>
                <w:rFonts w:ascii="Times New Roman" w:hAnsi="Times New Roman"/>
                <w:sz w:val="24"/>
                <w:szCs w:val="24"/>
              </w:rPr>
            </w:pPr>
            <w:r>
              <w:rPr>
                <w:rFonts w:ascii="Times New Roman" w:hAnsi="Times New Roman"/>
                <w:sz w:val="24"/>
                <w:szCs w:val="24"/>
              </w:rPr>
              <w:t>7. Declaraciones y firma</w:t>
            </w:r>
          </w:p>
        </w:tc>
      </w:tr>
      <w:tr w:rsidR="00987A0F" w:rsidRPr="00B75CDB" w14:paraId="4FF4CD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2C663F0" w14:textId="77777777" w:rsidR="00987A0F" w:rsidRPr="00B75CDB" w:rsidRDefault="00987A0F">
            <w:pPr>
              <w:rPr>
                <w:rFonts w:cs="Arial"/>
                <w:lang w:val="es-ES"/>
              </w:rPr>
            </w:pPr>
            <w:r w:rsidRPr="00B75CDB">
              <w:rPr>
                <w:rFonts w:ascii="Segoe UI Symbol" w:hAnsi="Segoe UI Symbol" w:cs="Segoe UI Symbol"/>
                <w:lang w:val="es-ES"/>
              </w:rPr>
              <w:t>☐</w:t>
            </w:r>
            <w:r w:rsidRPr="00B75CDB">
              <w:rPr>
                <w:lang w:val="es-ES"/>
              </w:rPr>
              <w:t xml:space="preserve"> Declaro que la informaci</w:t>
            </w:r>
            <w:r w:rsidRPr="00B75CDB">
              <w:rPr>
                <w:rFonts w:cs="Arial"/>
                <w:lang w:val="es-ES"/>
              </w:rPr>
              <w:t>ó</w:t>
            </w:r>
            <w:r w:rsidRPr="00B75CDB">
              <w:rPr>
                <w:lang w:val="es-ES"/>
              </w:rPr>
              <w:t>n aportada es veraz y que podr</w:t>
            </w:r>
            <w:r w:rsidRPr="00B75CDB">
              <w:rPr>
                <w:rFonts w:cs="Arial"/>
                <w:lang w:val="es-ES"/>
              </w:rPr>
              <w:t>é</w:t>
            </w:r>
            <w:r w:rsidRPr="00B75CDB">
              <w:rPr>
                <w:lang w:val="es-ES"/>
              </w:rPr>
              <w:t xml:space="preserve"> presentar la documentaci</w:t>
            </w:r>
            <w:r w:rsidRPr="00B75CDB">
              <w:rPr>
                <w:rFonts w:cs="Arial"/>
                <w:lang w:val="es-ES"/>
              </w:rPr>
              <w:t>ó</w:t>
            </w:r>
            <w:r w:rsidRPr="00B75CDB">
              <w:rPr>
                <w:lang w:val="es-ES"/>
              </w:rPr>
              <w:t>n justificativa que solicite el Comit</w:t>
            </w:r>
            <w:r w:rsidRPr="00B75CDB">
              <w:rPr>
                <w:rFonts w:cs="Arial"/>
                <w:lang w:val="es-ES"/>
              </w:rPr>
              <w:t>é</w:t>
            </w:r>
            <w:r w:rsidRPr="00B75CDB">
              <w:rPr>
                <w:lang w:val="es-ES"/>
              </w:rPr>
              <w:t xml:space="preserve"> de Examen.</w:t>
            </w:r>
          </w:p>
        </w:tc>
      </w:tr>
      <w:tr w:rsidR="00987A0F" w:rsidRPr="00B75CDB" w14:paraId="71D3350F" w14:textId="77777777">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D84FC62"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Confirmo que conozco y acepto los requisitos de acceso, las condiciones de la convocatoria y la tasa de examen de 400 euros, que deber</w:t>
            </w:r>
            <w:r w:rsidRPr="00B75CDB">
              <w:rPr>
                <w:rFonts w:cs="Arial"/>
                <w:lang w:val="es-ES"/>
              </w:rPr>
              <w:t>á</w:t>
            </w:r>
            <w:r w:rsidRPr="00B75CDB">
              <w:rPr>
                <w:lang w:val="es-ES"/>
              </w:rPr>
              <w:t xml:space="preserve"> abonarse dentro de los siete d</w:t>
            </w:r>
            <w:r w:rsidRPr="00B75CDB">
              <w:rPr>
                <w:rFonts w:cs="Arial"/>
                <w:lang w:val="es-ES"/>
              </w:rPr>
              <w:t>í</w:t>
            </w:r>
            <w:r w:rsidRPr="00B75CDB">
              <w:rPr>
                <w:lang w:val="es-ES"/>
              </w:rPr>
              <w:t>as siguientes a la confirmaci</w:t>
            </w:r>
            <w:r w:rsidRPr="00B75CDB">
              <w:rPr>
                <w:rFonts w:cs="Arial"/>
                <w:lang w:val="es-ES"/>
              </w:rPr>
              <w:t>ó</w:t>
            </w:r>
            <w:r w:rsidRPr="00B75CDB">
              <w:rPr>
                <w:lang w:val="es-ES"/>
              </w:rPr>
              <w:t>n de la admisi</w:t>
            </w:r>
            <w:r w:rsidRPr="00B75CDB">
              <w:rPr>
                <w:rFonts w:cs="Arial"/>
                <w:lang w:val="es-ES"/>
              </w:rPr>
              <w:t>ó</w:t>
            </w:r>
            <w:r w:rsidRPr="00B75CDB">
              <w:rPr>
                <w:lang w:val="es-ES"/>
              </w:rPr>
              <w:t>n.</w:t>
            </w:r>
          </w:p>
        </w:tc>
      </w:tr>
      <w:tr w:rsidR="00987A0F" w:rsidRPr="00B75CDB" w14:paraId="07C93D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EA76B39" w14:textId="77777777" w:rsidR="00987A0F" w:rsidRPr="00B75CDB" w:rsidRDefault="00987A0F">
            <w:pPr>
              <w:rPr>
                <w:lang w:val="es-ES"/>
              </w:rPr>
            </w:pPr>
            <w:r w:rsidRPr="00B75CDB">
              <w:rPr>
                <w:rFonts w:ascii="Segoe UI Symbol" w:hAnsi="Segoe UI Symbol" w:cs="Segoe UI Symbol"/>
                <w:lang w:val="es-ES"/>
              </w:rPr>
              <w:t>☐</w:t>
            </w:r>
            <w:r w:rsidRPr="00B75CDB">
              <w:rPr>
                <w:lang w:val="es-ES"/>
              </w:rPr>
              <w:t xml:space="preserve"> Autorizo a FESMES a tratar los datos facilitados exclusivamente para gestionar esta convocatoria, conforme a la informaci</w:t>
            </w:r>
            <w:r w:rsidRPr="00B75CDB">
              <w:rPr>
                <w:rFonts w:cs="Arial"/>
                <w:lang w:val="es-ES"/>
              </w:rPr>
              <w:t>ó</w:t>
            </w:r>
            <w:r w:rsidRPr="00B75CDB">
              <w:rPr>
                <w:lang w:val="es-ES"/>
              </w:rPr>
              <w:t>n de protecci</w:t>
            </w:r>
            <w:r w:rsidRPr="00B75CDB">
              <w:rPr>
                <w:rFonts w:cs="Arial"/>
                <w:lang w:val="es-ES"/>
              </w:rPr>
              <w:t>ó</w:t>
            </w:r>
            <w:r w:rsidRPr="00B75CDB">
              <w:rPr>
                <w:lang w:val="es-ES"/>
              </w:rPr>
              <w:t>n de datos incluida en el formulario en l</w:t>
            </w:r>
            <w:r w:rsidRPr="00B75CDB">
              <w:rPr>
                <w:rFonts w:cs="Arial"/>
                <w:lang w:val="es-ES"/>
              </w:rPr>
              <w:t>í</w:t>
            </w:r>
            <w:r w:rsidRPr="00B75CDB">
              <w:rPr>
                <w:lang w:val="es-ES"/>
              </w:rPr>
              <w:t>nea.</w:t>
            </w:r>
          </w:p>
        </w:tc>
      </w:tr>
      <w:tr w:rsidR="00987A0F" w14:paraId="24B0DF4A" w14:textId="77777777">
        <w:tc>
          <w:tcPr>
            <w:cnfStyle w:val="001000000000" w:firstRow="0" w:lastRow="0" w:firstColumn="1" w:lastColumn="0" w:oddVBand="0" w:evenVBand="0" w:oddHBand="0" w:evenHBand="0" w:firstRowFirstColumn="0" w:firstRowLastColumn="0" w:lastRowFirstColumn="0" w:lastRowLastColumn="0"/>
            <w:tcW w:w="2500" w:type="pct"/>
            <w:hideMark/>
          </w:tcPr>
          <w:p w14:paraId="4E456E23" w14:textId="77777777" w:rsidR="00987A0F" w:rsidRDefault="00987A0F">
            <w:r>
              <w:t>Lugar y fecha</w:t>
            </w:r>
          </w:p>
          <w:p w14:paraId="589F06C3" w14:textId="77777777" w:rsidR="00987A0F" w:rsidRDefault="00987A0F">
            <w:pPr>
              <w:spacing w:after="240"/>
            </w:pPr>
          </w:p>
        </w:tc>
        <w:tc>
          <w:tcPr>
            <w:tcW w:w="0" w:type="auto"/>
            <w:hideMark/>
          </w:tcPr>
          <w:p w14:paraId="67D33CB5" w14:textId="77777777" w:rsidR="00987A0F" w:rsidRDefault="00987A0F">
            <w:pPr>
              <w:cnfStyle w:val="000000000000" w:firstRow="0" w:lastRow="0" w:firstColumn="0" w:lastColumn="0" w:oddVBand="0" w:evenVBand="0" w:oddHBand="0" w:evenHBand="0" w:firstRowFirstColumn="0" w:firstRowLastColumn="0" w:lastRowFirstColumn="0" w:lastRowLastColumn="0"/>
            </w:pPr>
            <w:r>
              <w:rPr>
                <w:b/>
                <w:bCs/>
              </w:rPr>
              <w:t>Firma del candidato</w:t>
            </w:r>
          </w:p>
          <w:p w14:paraId="2DCCCBBD" w14:textId="77777777" w:rsidR="00987A0F" w:rsidRDefault="00987A0F">
            <w:pPr>
              <w:spacing w:after="240"/>
              <w:cnfStyle w:val="000000000000" w:firstRow="0" w:lastRow="0" w:firstColumn="0" w:lastColumn="0" w:oddVBand="0" w:evenVBand="0" w:oddHBand="0" w:evenHBand="0" w:firstRowFirstColumn="0" w:firstRowLastColumn="0" w:lastRowFirstColumn="0" w:lastRowLastColumn="0"/>
            </w:pPr>
          </w:p>
        </w:tc>
      </w:tr>
      <w:tr w:rsidR="00987A0F" w14:paraId="4686C4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72D441" w14:textId="77777777" w:rsidR="00987A0F" w:rsidRDefault="00987A0F">
            <w:r>
              <w:t>Nombre completo</w:t>
            </w:r>
          </w:p>
        </w:tc>
        <w:tc>
          <w:tcPr>
            <w:tcW w:w="0" w:type="auto"/>
            <w:hideMark/>
          </w:tcPr>
          <w:p w14:paraId="40458832" w14:textId="77777777" w:rsidR="00987A0F" w:rsidRDefault="00987A0F">
            <w:pPr>
              <w:cnfStyle w:val="000000100000" w:firstRow="0" w:lastRow="0" w:firstColumn="0" w:lastColumn="0" w:oddVBand="0" w:evenVBand="0" w:oddHBand="1" w:evenHBand="0" w:firstRowFirstColumn="0" w:firstRowLastColumn="0" w:lastRowFirstColumn="0" w:lastRowLastColumn="0"/>
            </w:pPr>
          </w:p>
        </w:tc>
      </w:tr>
    </w:tbl>
    <w:p w14:paraId="2FF27DE4" w14:textId="77777777" w:rsidR="00987A0F" w:rsidRDefault="00987A0F">
      <w:pPr>
        <w:rPr>
          <w:kern w:val="2"/>
          <w:lang w:val="es-ES" w:eastAsia="es-ES"/>
          <w14:ligatures w14:val="standardContextual"/>
        </w:rPr>
      </w:pPr>
    </w:p>
    <w:p w14:paraId="1932B732" w14:textId="77777777" w:rsidR="000B7F6B" w:rsidRPr="00263EB9" w:rsidRDefault="00DB20A7">
      <w:pPr>
        <w:pStyle w:val="Ttulo1"/>
        <w:rPr>
          <w:lang w:val="es-ES"/>
        </w:rPr>
      </w:pPr>
      <w:r w:rsidRPr="00263EB9">
        <w:rPr>
          <w:lang w:val="es-ES"/>
        </w:rPr>
        <w:t>ANEXO 1. CURRÍCULO NORMALIZADO DEL CANDIDATO</w:t>
      </w:r>
    </w:p>
    <w:p w14:paraId="49AAA898" w14:textId="77777777" w:rsidR="000B7F6B" w:rsidRPr="00263EB9" w:rsidRDefault="00DB20A7">
      <w:pPr>
        <w:rPr>
          <w:lang w:val="es-ES"/>
        </w:rPr>
      </w:pPr>
      <w:r w:rsidRPr="00263EB9">
        <w:rPr>
          <w:lang w:val="es-ES"/>
        </w:rPr>
        <w:t>Extensión máxima: cinco páginas, además de esta hoja. Consigne información verificable y directamente relacionada con la medicina del sueño.</w:t>
      </w:r>
    </w:p>
    <w:p w14:paraId="3312A83C" w14:textId="77777777" w:rsidR="000B7F6B" w:rsidRDefault="00DB20A7">
      <w:pPr>
        <w:pStyle w:val="Ttulo2"/>
      </w:pPr>
      <w:r>
        <w:t>1. Datos personales</w:t>
      </w:r>
    </w:p>
    <w:tbl>
      <w:tblPr>
        <w:tblStyle w:val="Tablaconcuadrcula"/>
        <w:tblW w:w="0" w:type="auto"/>
        <w:jc w:val="center"/>
        <w:tblLook w:val="04A0" w:firstRow="1" w:lastRow="0" w:firstColumn="1" w:lastColumn="0" w:noHBand="0" w:noVBand="1"/>
      </w:tblPr>
      <w:tblGrid>
        <w:gridCol w:w="4709"/>
        <w:gridCol w:w="4707"/>
      </w:tblGrid>
      <w:tr w:rsidR="000B7F6B" w14:paraId="50B3CED0" w14:textId="77777777">
        <w:trPr>
          <w:cantSplit/>
          <w:jc w:val="center"/>
        </w:trPr>
        <w:tc>
          <w:tcPr>
            <w:tcW w:w="4713" w:type="dxa"/>
            <w:shd w:val="clear" w:color="auto" w:fill="DDEBF7"/>
            <w:vAlign w:val="center"/>
          </w:tcPr>
          <w:p w14:paraId="6DCCD78B" w14:textId="77777777" w:rsidR="000B7F6B" w:rsidRDefault="00DB20A7">
            <w:pPr>
              <w:spacing w:after="40"/>
            </w:pPr>
            <w:r>
              <w:rPr>
                <w:b/>
                <w:sz w:val="18"/>
              </w:rPr>
              <w:t>Nombre y apellidos</w:t>
            </w:r>
          </w:p>
        </w:tc>
        <w:tc>
          <w:tcPr>
            <w:tcW w:w="4713" w:type="dxa"/>
            <w:vAlign w:val="center"/>
          </w:tcPr>
          <w:p w14:paraId="6675CFDA" w14:textId="77777777" w:rsidR="000B7F6B" w:rsidRDefault="000B7F6B">
            <w:pPr>
              <w:spacing w:after="40"/>
            </w:pPr>
          </w:p>
        </w:tc>
      </w:tr>
      <w:tr w:rsidR="000B7F6B" w14:paraId="5781196A" w14:textId="77777777">
        <w:trPr>
          <w:cantSplit/>
          <w:jc w:val="center"/>
        </w:trPr>
        <w:tc>
          <w:tcPr>
            <w:tcW w:w="4713" w:type="dxa"/>
            <w:shd w:val="clear" w:color="auto" w:fill="DDEBF7"/>
            <w:vAlign w:val="center"/>
          </w:tcPr>
          <w:p w14:paraId="1D11DBA1" w14:textId="77777777" w:rsidR="000B7F6B" w:rsidRDefault="00DB20A7">
            <w:pPr>
              <w:spacing w:after="40"/>
            </w:pPr>
            <w:r>
              <w:rPr>
                <w:b/>
                <w:sz w:val="18"/>
              </w:rPr>
              <w:t>DNI/NIE</w:t>
            </w:r>
          </w:p>
        </w:tc>
        <w:tc>
          <w:tcPr>
            <w:tcW w:w="4713" w:type="dxa"/>
            <w:vAlign w:val="center"/>
          </w:tcPr>
          <w:p w14:paraId="51236FB3" w14:textId="77777777" w:rsidR="000B7F6B" w:rsidRDefault="000B7F6B">
            <w:pPr>
              <w:spacing w:after="40"/>
            </w:pPr>
          </w:p>
        </w:tc>
      </w:tr>
      <w:tr w:rsidR="000B7F6B" w14:paraId="04388015" w14:textId="77777777">
        <w:trPr>
          <w:cantSplit/>
          <w:jc w:val="center"/>
        </w:trPr>
        <w:tc>
          <w:tcPr>
            <w:tcW w:w="4713" w:type="dxa"/>
            <w:shd w:val="clear" w:color="auto" w:fill="DDEBF7"/>
            <w:vAlign w:val="center"/>
          </w:tcPr>
          <w:p w14:paraId="0EB8ED39" w14:textId="77777777" w:rsidR="000B7F6B" w:rsidRDefault="00DB20A7">
            <w:pPr>
              <w:spacing w:after="40"/>
            </w:pPr>
            <w:r>
              <w:rPr>
                <w:b/>
                <w:sz w:val="18"/>
              </w:rPr>
              <w:t>Fecha de nacimiento</w:t>
            </w:r>
          </w:p>
        </w:tc>
        <w:tc>
          <w:tcPr>
            <w:tcW w:w="4713" w:type="dxa"/>
            <w:vAlign w:val="center"/>
          </w:tcPr>
          <w:p w14:paraId="677164E4" w14:textId="77777777" w:rsidR="000B7F6B" w:rsidRDefault="000B7F6B">
            <w:pPr>
              <w:spacing w:after="40"/>
            </w:pPr>
          </w:p>
        </w:tc>
      </w:tr>
      <w:tr w:rsidR="000B7F6B" w14:paraId="504A5998" w14:textId="77777777">
        <w:trPr>
          <w:cantSplit/>
          <w:jc w:val="center"/>
        </w:trPr>
        <w:tc>
          <w:tcPr>
            <w:tcW w:w="4713" w:type="dxa"/>
            <w:shd w:val="clear" w:color="auto" w:fill="DDEBF7"/>
            <w:vAlign w:val="center"/>
          </w:tcPr>
          <w:p w14:paraId="069665C5" w14:textId="77777777" w:rsidR="000B7F6B" w:rsidRDefault="00DB20A7">
            <w:pPr>
              <w:spacing w:after="40"/>
            </w:pPr>
            <w:r>
              <w:rPr>
                <w:b/>
                <w:sz w:val="18"/>
              </w:rPr>
              <w:lastRenderedPageBreak/>
              <w:t>Dirección de correspondencia</w:t>
            </w:r>
          </w:p>
        </w:tc>
        <w:tc>
          <w:tcPr>
            <w:tcW w:w="4713" w:type="dxa"/>
            <w:vAlign w:val="center"/>
          </w:tcPr>
          <w:p w14:paraId="52CAFCA0" w14:textId="77777777" w:rsidR="000B7F6B" w:rsidRDefault="000B7F6B">
            <w:pPr>
              <w:spacing w:after="40"/>
            </w:pPr>
          </w:p>
        </w:tc>
      </w:tr>
      <w:tr w:rsidR="000B7F6B" w14:paraId="16D87231" w14:textId="77777777">
        <w:trPr>
          <w:cantSplit/>
          <w:jc w:val="center"/>
        </w:trPr>
        <w:tc>
          <w:tcPr>
            <w:tcW w:w="4713" w:type="dxa"/>
            <w:shd w:val="clear" w:color="auto" w:fill="DDEBF7"/>
            <w:vAlign w:val="center"/>
          </w:tcPr>
          <w:p w14:paraId="4F5C0365" w14:textId="77777777" w:rsidR="000B7F6B" w:rsidRDefault="00DB20A7">
            <w:pPr>
              <w:spacing w:after="40"/>
            </w:pPr>
            <w:r>
              <w:rPr>
                <w:b/>
                <w:sz w:val="18"/>
              </w:rPr>
              <w:t>Teléfono</w:t>
            </w:r>
          </w:p>
        </w:tc>
        <w:tc>
          <w:tcPr>
            <w:tcW w:w="4713" w:type="dxa"/>
            <w:vAlign w:val="center"/>
          </w:tcPr>
          <w:p w14:paraId="17FB181B" w14:textId="77777777" w:rsidR="000B7F6B" w:rsidRDefault="000B7F6B">
            <w:pPr>
              <w:spacing w:after="40"/>
            </w:pPr>
          </w:p>
        </w:tc>
      </w:tr>
      <w:tr w:rsidR="000B7F6B" w14:paraId="427E4A3D" w14:textId="77777777">
        <w:trPr>
          <w:cantSplit/>
          <w:jc w:val="center"/>
        </w:trPr>
        <w:tc>
          <w:tcPr>
            <w:tcW w:w="4713" w:type="dxa"/>
            <w:shd w:val="clear" w:color="auto" w:fill="DDEBF7"/>
            <w:vAlign w:val="center"/>
          </w:tcPr>
          <w:p w14:paraId="08A185FD" w14:textId="77777777" w:rsidR="000B7F6B" w:rsidRDefault="00DB20A7">
            <w:pPr>
              <w:spacing w:after="40"/>
            </w:pPr>
            <w:r>
              <w:rPr>
                <w:b/>
                <w:sz w:val="18"/>
              </w:rPr>
              <w:t>Correo electrónico</w:t>
            </w:r>
          </w:p>
        </w:tc>
        <w:tc>
          <w:tcPr>
            <w:tcW w:w="4713" w:type="dxa"/>
            <w:vAlign w:val="center"/>
          </w:tcPr>
          <w:p w14:paraId="379DF9A0" w14:textId="77777777" w:rsidR="000B7F6B" w:rsidRDefault="000B7F6B">
            <w:pPr>
              <w:spacing w:after="40"/>
            </w:pPr>
          </w:p>
        </w:tc>
      </w:tr>
    </w:tbl>
    <w:p w14:paraId="01F2DB35" w14:textId="77777777" w:rsidR="000B7F6B" w:rsidRDefault="00DB20A7">
      <w:pPr>
        <w:pStyle w:val="Ttulo2"/>
      </w:pPr>
      <w:r>
        <w:t>2. Formación académica y especializada</w:t>
      </w:r>
    </w:p>
    <w:tbl>
      <w:tblPr>
        <w:tblStyle w:val="Tablaconcuadrcula"/>
        <w:tblW w:w="0" w:type="auto"/>
        <w:tblLook w:val="04A0" w:firstRow="1" w:lastRow="0" w:firstColumn="1" w:lastColumn="0" w:noHBand="0" w:noVBand="1"/>
      </w:tblPr>
      <w:tblGrid>
        <w:gridCol w:w="4709"/>
        <w:gridCol w:w="4707"/>
      </w:tblGrid>
      <w:tr w:rsidR="000B7F6B" w14:paraId="6BD7A5A0" w14:textId="77777777">
        <w:trPr>
          <w:cantSplit/>
        </w:trPr>
        <w:tc>
          <w:tcPr>
            <w:tcW w:w="4713" w:type="dxa"/>
            <w:shd w:val="clear" w:color="auto" w:fill="DDEBF7"/>
            <w:vAlign w:val="center"/>
          </w:tcPr>
          <w:p w14:paraId="5CD039F2" w14:textId="77777777" w:rsidR="000B7F6B" w:rsidRDefault="00DB20A7">
            <w:pPr>
              <w:spacing w:after="40"/>
            </w:pPr>
            <w:r>
              <w:rPr>
                <w:b/>
                <w:sz w:val="18"/>
              </w:rPr>
              <w:t>Licenciatura/Grado y año</w:t>
            </w:r>
          </w:p>
        </w:tc>
        <w:tc>
          <w:tcPr>
            <w:tcW w:w="4713" w:type="dxa"/>
            <w:vAlign w:val="center"/>
          </w:tcPr>
          <w:p w14:paraId="3B4BF3E0" w14:textId="77777777" w:rsidR="000B7F6B" w:rsidRDefault="000B7F6B">
            <w:pPr>
              <w:spacing w:after="40"/>
            </w:pPr>
          </w:p>
        </w:tc>
      </w:tr>
      <w:tr w:rsidR="000B7F6B" w14:paraId="41E4CC5A" w14:textId="77777777">
        <w:trPr>
          <w:cantSplit/>
        </w:trPr>
        <w:tc>
          <w:tcPr>
            <w:tcW w:w="4713" w:type="dxa"/>
            <w:shd w:val="clear" w:color="auto" w:fill="DDEBF7"/>
            <w:vAlign w:val="center"/>
          </w:tcPr>
          <w:p w14:paraId="4AF9CF61" w14:textId="77777777" w:rsidR="000B7F6B" w:rsidRDefault="00DB20A7">
            <w:pPr>
              <w:spacing w:after="40"/>
            </w:pPr>
            <w:r>
              <w:rPr>
                <w:b/>
                <w:sz w:val="18"/>
              </w:rPr>
              <w:t>Especialidad y año</w:t>
            </w:r>
          </w:p>
        </w:tc>
        <w:tc>
          <w:tcPr>
            <w:tcW w:w="4713" w:type="dxa"/>
            <w:vAlign w:val="center"/>
          </w:tcPr>
          <w:p w14:paraId="6C959793" w14:textId="77777777" w:rsidR="000B7F6B" w:rsidRDefault="000B7F6B">
            <w:pPr>
              <w:spacing w:after="40"/>
            </w:pPr>
          </w:p>
        </w:tc>
      </w:tr>
      <w:tr w:rsidR="000B7F6B" w14:paraId="03738831" w14:textId="77777777">
        <w:trPr>
          <w:cantSplit/>
        </w:trPr>
        <w:tc>
          <w:tcPr>
            <w:tcW w:w="4713" w:type="dxa"/>
            <w:shd w:val="clear" w:color="auto" w:fill="DDEBF7"/>
            <w:vAlign w:val="center"/>
          </w:tcPr>
          <w:p w14:paraId="01806C8B" w14:textId="77777777" w:rsidR="000B7F6B" w:rsidRDefault="00DB20A7">
            <w:pPr>
              <w:spacing w:after="40"/>
            </w:pPr>
            <w:r>
              <w:rPr>
                <w:b/>
                <w:sz w:val="18"/>
              </w:rPr>
              <w:t>Doctorado y año</w:t>
            </w:r>
          </w:p>
        </w:tc>
        <w:tc>
          <w:tcPr>
            <w:tcW w:w="4713" w:type="dxa"/>
            <w:vAlign w:val="center"/>
          </w:tcPr>
          <w:p w14:paraId="36D0CDCA" w14:textId="77777777" w:rsidR="000B7F6B" w:rsidRDefault="000B7F6B">
            <w:pPr>
              <w:spacing w:after="40"/>
            </w:pPr>
          </w:p>
        </w:tc>
      </w:tr>
      <w:tr w:rsidR="000B7F6B" w14:paraId="7FA0FA97" w14:textId="77777777">
        <w:trPr>
          <w:cantSplit/>
        </w:trPr>
        <w:tc>
          <w:tcPr>
            <w:tcW w:w="4713" w:type="dxa"/>
            <w:shd w:val="clear" w:color="auto" w:fill="DDEBF7"/>
            <w:vAlign w:val="center"/>
          </w:tcPr>
          <w:p w14:paraId="023C7B86" w14:textId="77777777" w:rsidR="000B7F6B" w:rsidRDefault="00DB20A7">
            <w:pPr>
              <w:spacing w:after="40"/>
            </w:pPr>
            <w:r>
              <w:rPr>
                <w:b/>
                <w:sz w:val="18"/>
              </w:rPr>
              <w:t>Otra formación reglada relevante</w:t>
            </w:r>
          </w:p>
        </w:tc>
        <w:tc>
          <w:tcPr>
            <w:tcW w:w="4713" w:type="dxa"/>
            <w:vAlign w:val="center"/>
          </w:tcPr>
          <w:p w14:paraId="655B6E3D" w14:textId="77777777" w:rsidR="000B7F6B" w:rsidRDefault="000B7F6B">
            <w:pPr>
              <w:spacing w:after="40"/>
            </w:pPr>
          </w:p>
        </w:tc>
      </w:tr>
      <w:tr w:rsidR="000B7F6B" w:rsidRPr="00054B75" w14:paraId="0FA16DC0" w14:textId="77777777">
        <w:trPr>
          <w:cantSplit/>
        </w:trPr>
        <w:tc>
          <w:tcPr>
            <w:tcW w:w="4713" w:type="dxa"/>
            <w:shd w:val="clear" w:color="auto" w:fill="DDEBF7"/>
            <w:vAlign w:val="center"/>
          </w:tcPr>
          <w:p w14:paraId="5DBA814B" w14:textId="77777777" w:rsidR="000B7F6B" w:rsidRPr="00263EB9" w:rsidRDefault="00DB20A7">
            <w:pPr>
              <w:spacing w:after="40"/>
              <w:rPr>
                <w:lang w:val="es-ES"/>
              </w:rPr>
            </w:pPr>
            <w:r w:rsidRPr="00263EB9">
              <w:rPr>
                <w:b/>
                <w:sz w:val="18"/>
                <w:lang w:val="es-ES"/>
              </w:rPr>
              <w:t>Formación específica en medicina del sueño</w:t>
            </w:r>
          </w:p>
        </w:tc>
        <w:tc>
          <w:tcPr>
            <w:tcW w:w="4713" w:type="dxa"/>
            <w:vAlign w:val="center"/>
          </w:tcPr>
          <w:p w14:paraId="56FEFF9F" w14:textId="77777777" w:rsidR="000B7F6B" w:rsidRPr="00263EB9" w:rsidRDefault="000B7F6B">
            <w:pPr>
              <w:spacing w:after="40"/>
              <w:rPr>
                <w:lang w:val="es-ES"/>
              </w:rPr>
            </w:pPr>
          </w:p>
        </w:tc>
      </w:tr>
    </w:tbl>
    <w:p w14:paraId="3EFC234F" w14:textId="77777777" w:rsidR="000B7F6B" w:rsidRPr="00263EB9" w:rsidRDefault="00DB20A7">
      <w:pPr>
        <w:pStyle w:val="Ttulo2"/>
        <w:rPr>
          <w:lang w:val="es-ES"/>
        </w:rPr>
      </w:pPr>
      <w:r w:rsidRPr="00263EB9">
        <w:rPr>
          <w:lang w:val="es-ES"/>
        </w:rPr>
        <w:t>3. Actividad profesional</w:t>
      </w:r>
    </w:p>
    <w:p w14:paraId="69E36F41" w14:textId="77777777" w:rsidR="000B7F6B" w:rsidRPr="00263EB9" w:rsidRDefault="00DB20A7">
      <w:pPr>
        <w:rPr>
          <w:lang w:val="es-ES"/>
        </w:rPr>
      </w:pPr>
      <w:r w:rsidRPr="00263EB9">
        <w:rPr>
          <w:lang w:val="es-ES"/>
        </w:rPr>
        <w:t>Indique centro, puesto, fechas y dedicación aproximada a medicina del sueño. Incluya residencia, actividad asistencial, responsabilidades de gestión y docencia.</w:t>
      </w:r>
    </w:p>
    <w:p w14:paraId="552FFD7C" w14:textId="77777777" w:rsidR="000B7F6B" w:rsidRPr="00263EB9" w:rsidRDefault="00DB20A7">
      <w:pPr>
        <w:rPr>
          <w:lang w:val="es-ES"/>
        </w:rPr>
      </w:pPr>
      <w:r w:rsidRPr="00263EB9">
        <w:rPr>
          <w:lang w:val="es-ES"/>
        </w:rPr>
        <w:t>........................................................................................................................................................................</w:t>
      </w:r>
    </w:p>
    <w:p w14:paraId="2D1C54F7" w14:textId="77777777" w:rsidR="000B7F6B" w:rsidRPr="00263EB9" w:rsidRDefault="00DB20A7">
      <w:pPr>
        <w:rPr>
          <w:lang w:val="es-ES"/>
        </w:rPr>
      </w:pPr>
      <w:r w:rsidRPr="00263EB9">
        <w:rPr>
          <w:lang w:val="es-ES"/>
        </w:rPr>
        <w:t>........................................................................................................................................................................</w:t>
      </w:r>
    </w:p>
    <w:p w14:paraId="32F4562E" w14:textId="77777777" w:rsidR="000B7F6B" w:rsidRPr="00263EB9" w:rsidRDefault="00DB20A7">
      <w:pPr>
        <w:rPr>
          <w:lang w:val="es-ES"/>
        </w:rPr>
      </w:pPr>
      <w:r w:rsidRPr="00263EB9">
        <w:rPr>
          <w:lang w:val="es-ES"/>
        </w:rPr>
        <w:t>........................................................................................................................................................................</w:t>
      </w:r>
    </w:p>
    <w:p w14:paraId="629B035E" w14:textId="77777777" w:rsidR="000B7F6B" w:rsidRPr="00263EB9" w:rsidRDefault="00DB20A7">
      <w:pPr>
        <w:rPr>
          <w:lang w:val="es-ES"/>
        </w:rPr>
      </w:pPr>
      <w:r w:rsidRPr="00263EB9">
        <w:rPr>
          <w:lang w:val="es-ES"/>
        </w:rPr>
        <w:t>........................................................................................................................................................................</w:t>
      </w:r>
    </w:p>
    <w:p w14:paraId="6FDD1320" w14:textId="77777777" w:rsidR="000B7F6B" w:rsidRPr="00263EB9" w:rsidRDefault="00DB20A7">
      <w:pPr>
        <w:pStyle w:val="Ttulo2"/>
        <w:rPr>
          <w:lang w:val="es-ES"/>
        </w:rPr>
      </w:pPr>
      <w:r w:rsidRPr="00263EB9">
        <w:rPr>
          <w:lang w:val="es-ES"/>
        </w:rPr>
        <w:t>4. Actividad asistencial acreditada en sueño</w:t>
      </w:r>
    </w:p>
    <w:tbl>
      <w:tblPr>
        <w:tblStyle w:val="Tablaconcuadrcula"/>
        <w:tblW w:w="0" w:type="auto"/>
        <w:tblLook w:val="04A0" w:firstRow="1" w:lastRow="0" w:firstColumn="1" w:lastColumn="0" w:noHBand="0" w:noVBand="1"/>
      </w:tblPr>
      <w:tblGrid>
        <w:gridCol w:w="2355"/>
        <w:gridCol w:w="2353"/>
        <w:gridCol w:w="2353"/>
        <w:gridCol w:w="2355"/>
      </w:tblGrid>
      <w:tr w:rsidR="000B7F6B" w14:paraId="0BC99013" w14:textId="77777777">
        <w:trPr>
          <w:cantSplit/>
        </w:trPr>
        <w:tc>
          <w:tcPr>
            <w:tcW w:w="2356" w:type="dxa"/>
            <w:shd w:val="clear" w:color="auto" w:fill="0078B8"/>
            <w:vAlign w:val="center"/>
          </w:tcPr>
          <w:p w14:paraId="0F3394A2" w14:textId="77777777" w:rsidR="000B7F6B" w:rsidRDefault="00DB20A7">
            <w:pPr>
              <w:spacing w:after="40"/>
            </w:pPr>
            <w:r>
              <w:rPr>
                <w:b/>
                <w:color w:val="FFFFFF"/>
                <w:sz w:val="18"/>
              </w:rPr>
              <w:t>Actividad</w:t>
            </w:r>
          </w:p>
        </w:tc>
        <w:tc>
          <w:tcPr>
            <w:tcW w:w="2356" w:type="dxa"/>
            <w:shd w:val="clear" w:color="auto" w:fill="0078B8"/>
            <w:vAlign w:val="center"/>
          </w:tcPr>
          <w:p w14:paraId="48D9D4CE" w14:textId="77777777" w:rsidR="000B7F6B" w:rsidRDefault="00DB20A7">
            <w:pPr>
              <w:spacing w:after="40"/>
            </w:pPr>
            <w:r>
              <w:rPr>
                <w:b/>
                <w:color w:val="FFFFFF"/>
                <w:sz w:val="18"/>
              </w:rPr>
              <w:t>Número</w:t>
            </w:r>
          </w:p>
        </w:tc>
        <w:tc>
          <w:tcPr>
            <w:tcW w:w="2356" w:type="dxa"/>
            <w:shd w:val="clear" w:color="auto" w:fill="0078B8"/>
            <w:vAlign w:val="center"/>
          </w:tcPr>
          <w:p w14:paraId="67C5C763" w14:textId="77777777" w:rsidR="000B7F6B" w:rsidRDefault="00DB20A7">
            <w:pPr>
              <w:spacing w:after="40"/>
            </w:pPr>
            <w:r>
              <w:rPr>
                <w:b/>
                <w:color w:val="FFFFFF"/>
                <w:sz w:val="18"/>
              </w:rPr>
              <w:t>Periodo</w:t>
            </w:r>
          </w:p>
        </w:tc>
        <w:tc>
          <w:tcPr>
            <w:tcW w:w="2356" w:type="dxa"/>
            <w:shd w:val="clear" w:color="auto" w:fill="0078B8"/>
            <w:vAlign w:val="center"/>
          </w:tcPr>
          <w:p w14:paraId="297F1807" w14:textId="77777777" w:rsidR="000B7F6B" w:rsidRDefault="00DB20A7">
            <w:pPr>
              <w:spacing w:after="40"/>
            </w:pPr>
            <w:r>
              <w:rPr>
                <w:b/>
                <w:color w:val="FFFFFF"/>
                <w:sz w:val="18"/>
              </w:rPr>
              <w:t>Supervisor/centro</w:t>
            </w:r>
          </w:p>
        </w:tc>
      </w:tr>
      <w:tr w:rsidR="000B7F6B" w14:paraId="5BA3A29A" w14:textId="77777777">
        <w:trPr>
          <w:cantSplit/>
        </w:trPr>
        <w:tc>
          <w:tcPr>
            <w:tcW w:w="2356" w:type="dxa"/>
            <w:vAlign w:val="center"/>
          </w:tcPr>
          <w:p w14:paraId="4EA8DFF9" w14:textId="77777777" w:rsidR="000B7F6B" w:rsidRDefault="00DB20A7">
            <w:pPr>
              <w:spacing w:after="40"/>
            </w:pPr>
            <w:r>
              <w:rPr>
                <w:sz w:val="18"/>
              </w:rPr>
              <w:t>Pacientes valorados y seguidos</w:t>
            </w:r>
          </w:p>
        </w:tc>
        <w:tc>
          <w:tcPr>
            <w:tcW w:w="2356" w:type="dxa"/>
            <w:vAlign w:val="center"/>
          </w:tcPr>
          <w:p w14:paraId="3FA540B4" w14:textId="77777777" w:rsidR="000B7F6B" w:rsidRDefault="000B7F6B">
            <w:pPr>
              <w:spacing w:after="40"/>
            </w:pPr>
          </w:p>
        </w:tc>
        <w:tc>
          <w:tcPr>
            <w:tcW w:w="2356" w:type="dxa"/>
            <w:vAlign w:val="center"/>
          </w:tcPr>
          <w:p w14:paraId="41B00CC9" w14:textId="77777777" w:rsidR="000B7F6B" w:rsidRDefault="000B7F6B">
            <w:pPr>
              <w:spacing w:after="40"/>
            </w:pPr>
          </w:p>
        </w:tc>
        <w:tc>
          <w:tcPr>
            <w:tcW w:w="2356" w:type="dxa"/>
            <w:vAlign w:val="center"/>
          </w:tcPr>
          <w:p w14:paraId="19E75B3B" w14:textId="77777777" w:rsidR="000B7F6B" w:rsidRDefault="000B7F6B">
            <w:pPr>
              <w:spacing w:after="40"/>
            </w:pPr>
          </w:p>
        </w:tc>
      </w:tr>
      <w:tr w:rsidR="000B7F6B" w14:paraId="6C8CDEDB" w14:textId="77777777">
        <w:trPr>
          <w:cantSplit/>
        </w:trPr>
        <w:tc>
          <w:tcPr>
            <w:tcW w:w="2356" w:type="dxa"/>
            <w:vAlign w:val="center"/>
          </w:tcPr>
          <w:p w14:paraId="2FA1C251" w14:textId="77777777" w:rsidR="000B7F6B" w:rsidRDefault="00DB20A7">
            <w:pPr>
              <w:spacing w:after="40"/>
            </w:pPr>
            <w:r>
              <w:rPr>
                <w:sz w:val="18"/>
              </w:rPr>
              <w:t>Polisomnografías interpretadas</w:t>
            </w:r>
          </w:p>
        </w:tc>
        <w:tc>
          <w:tcPr>
            <w:tcW w:w="2356" w:type="dxa"/>
            <w:vAlign w:val="center"/>
          </w:tcPr>
          <w:p w14:paraId="6BA86521" w14:textId="77777777" w:rsidR="000B7F6B" w:rsidRDefault="000B7F6B">
            <w:pPr>
              <w:spacing w:after="40"/>
            </w:pPr>
          </w:p>
        </w:tc>
        <w:tc>
          <w:tcPr>
            <w:tcW w:w="2356" w:type="dxa"/>
            <w:vAlign w:val="center"/>
          </w:tcPr>
          <w:p w14:paraId="363C9CAC" w14:textId="77777777" w:rsidR="000B7F6B" w:rsidRDefault="000B7F6B">
            <w:pPr>
              <w:spacing w:after="40"/>
            </w:pPr>
          </w:p>
        </w:tc>
        <w:tc>
          <w:tcPr>
            <w:tcW w:w="2356" w:type="dxa"/>
            <w:vAlign w:val="center"/>
          </w:tcPr>
          <w:p w14:paraId="4E534BB9" w14:textId="77777777" w:rsidR="000B7F6B" w:rsidRDefault="000B7F6B">
            <w:pPr>
              <w:spacing w:after="40"/>
            </w:pPr>
          </w:p>
        </w:tc>
      </w:tr>
      <w:tr w:rsidR="000B7F6B" w14:paraId="6404A535" w14:textId="77777777">
        <w:trPr>
          <w:cantSplit/>
        </w:trPr>
        <w:tc>
          <w:tcPr>
            <w:tcW w:w="2356" w:type="dxa"/>
            <w:vAlign w:val="center"/>
          </w:tcPr>
          <w:p w14:paraId="734E71EA" w14:textId="77777777" w:rsidR="000B7F6B" w:rsidRDefault="00DB20A7">
            <w:pPr>
              <w:spacing w:after="40"/>
            </w:pPr>
            <w:r>
              <w:rPr>
                <w:sz w:val="18"/>
              </w:rPr>
              <w:t>Otros estudios interpretados</w:t>
            </w:r>
          </w:p>
        </w:tc>
        <w:tc>
          <w:tcPr>
            <w:tcW w:w="2356" w:type="dxa"/>
            <w:vAlign w:val="center"/>
          </w:tcPr>
          <w:p w14:paraId="23750FAD" w14:textId="77777777" w:rsidR="000B7F6B" w:rsidRDefault="000B7F6B">
            <w:pPr>
              <w:spacing w:after="40"/>
            </w:pPr>
          </w:p>
        </w:tc>
        <w:tc>
          <w:tcPr>
            <w:tcW w:w="2356" w:type="dxa"/>
            <w:vAlign w:val="center"/>
          </w:tcPr>
          <w:p w14:paraId="5CE72874" w14:textId="77777777" w:rsidR="000B7F6B" w:rsidRDefault="000B7F6B">
            <w:pPr>
              <w:spacing w:after="40"/>
            </w:pPr>
          </w:p>
        </w:tc>
        <w:tc>
          <w:tcPr>
            <w:tcW w:w="2356" w:type="dxa"/>
            <w:vAlign w:val="center"/>
          </w:tcPr>
          <w:p w14:paraId="2B07C45B" w14:textId="77777777" w:rsidR="000B7F6B" w:rsidRDefault="000B7F6B">
            <w:pPr>
              <w:spacing w:after="40"/>
            </w:pPr>
          </w:p>
        </w:tc>
      </w:tr>
      <w:tr w:rsidR="000B7F6B" w:rsidRPr="00054B75" w14:paraId="6B9FDC87" w14:textId="77777777">
        <w:trPr>
          <w:cantSplit/>
        </w:trPr>
        <w:tc>
          <w:tcPr>
            <w:tcW w:w="2356" w:type="dxa"/>
            <w:vAlign w:val="center"/>
          </w:tcPr>
          <w:p w14:paraId="2142CD67" w14:textId="77777777" w:rsidR="000B7F6B" w:rsidRPr="00263EB9" w:rsidRDefault="00DB20A7">
            <w:pPr>
              <w:spacing w:after="40"/>
              <w:rPr>
                <w:lang w:val="es-ES"/>
              </w:rPr>
            </w:pPr>
            <w:r w:rsidRPr="00263EB9">
              <w:rPr>
                <w:sz w:val="18"/>
                <w:lang w:val="es-ES"/>
              </w:rPr>
              <w:t>Pruebas de latencias/mantenimiento de vigilia</w:t>
            </w:r>
          </w:p>
        </w:tc>
        <w:tc>
          <w:tcPr>
            <w:tcW w:w="2356" w:type="dxa"/>
            <w:vAlign w:val="center"/>
          </w:tcPr>
          <w:p w14:paraId="1ACEB885" w14:textId="77777777" w:rsidR="000B7F6B" w:rsidRPr="00263EB9" w:rsidRDefault="000B7F6B">
            <w:pPr>
              <w:spacing w:after="40"/>
              <w:rPr>
                <w:lang w:val="es-ES"/>
              </w:rPr>
            </w:pPr>
          </w:p>
        </w:tc>
        <w:tc>
          <w:tcPr>
            <w:tcW w:w="2356" w:type="dxa"/>
            <w:vAlign w:val="center"/>
          </w:tcPr>
          <w:p w14:paraId="07898077" w14:textId="77777777" w:rsidR="000B7F6B" w:rsidRPr="00263EB9" w:rsidRDefault="000B7F6B">
            <w:pPr>
              <w:spacing w:after="40"/>
              <w:rPr>
                <w:lang w:val="es-ES"/>
              </w:rPr>
            </w:pPr>
          </w:p>
        </w:tc>
        <w:tc>
          <w:tcPr>
            <w:tcW w:w="2356" w:type="dxa"/>
            <w:vAlign w:val="center"/>
          </w:tcPr>
          <w:p w14:paraId="411206E8" w14:textId="77777777" w:rsidR="000B7F6B" w:rsidRPr="00263EB9" w:rsidRDefault="000B7F6B">
            <w:pPr>
              <w:spacing w:after="40"/>
              <w:rPr>
                <w:lang w:val="es-ES"/>
              </w:rPr>
            </w:pPr>
          </w:p>
        </w:tc>
      </w:tr>
      <w:tr w:rsidR="000B7F6B" w:rsidRPr="00054B75" w14:paraId="5752A84F" w14:textId="77777777">
        <w:trPr>
          <w:cantSplit/>
        </w:trPr>
        <w:tc>
          <w:tcPr>
            <w:tcW w:w="2356" w:type="dxa"/>
            <w:vAlign w:val="center"/>
          </w:tcPr>
          <w:p w14:paraId="6EDC169C" w14:textId="77777777" w:rsidR="000B7F6B" w:rsidRPr="00263EB9" w:rsidRDefault="00DB20A7">
            <w:pPr>
              <w:spacing w:after="40"/>
              <w:rPr>
                <w:lang w:val="es-ES"/>
              </w:rPr>
            </w:pPr>
            <w:r w:rsidRPr="00263EB9">
              <w:rPr>
                <w:sz w:val="18"/>
                <w:lang w:val="es-ES"/>
              </w:rPr>
              <w:t>Experiencia en adquisición y control de calidad</w:t>
            </w:r>
          </w:p>
        </w:tc>
        <w:tc>
          <w:tcPr>
            <w:tcW w:w="2356" w:type="dxa"/>
            <w:vAlign w:val="center"/>
          </w:tcPr>
          <w:p w14:paraId="0C5C4A59" w14:textId="77777777" w:rsidR="000B7F6B" w:rsidRPr="00263EB9" w:rsidRDefault="000B7F6B">
            <w:pPr>
              <w:spacing w:after="40"/>
              <w:rPr>
                <w:lang w:val="es-ES"/>
              </w:rPr>
            </w:pPr>
          </w:p>
        </w:tc>
        <w:tc>
          <w:tcPr>
            <w:tcW w:w="2356" w:type="dxa"/>
            <w:vAlign w:val="center"/>
          </w:tcPr>
          <w:p w14:paraId="4B9CEC8F" w14:textId="77777777" w:rsidR="000B7F6B" w:rsidRPr="00263EB9" w:rsidRDefault="000B7F6B">
            <w:pPr>
              <w:spacing w:after="40"/>
              <w:rPr>
                <w:lang w:val="es-ES"/>
              </w:rPr>
            </w:pPr>
          </w:p>
        </w:tc>
        <w:tc>
          <w:tcPr>
            <w:tcW w:w="2356" w:type="dxa"/>
            <w:vAlign w:val="center"/>
          </w:tcPr>
          <w:p w14:paraId="5E2BF494" w14:textId="77777777" w:rsidR="000B7F6B" w:rsidRPr="00263EB9" w:rsidRDefault="000B7F6B">
            <w:pPr>
              <w:spacing w:after="40"/>
              <w:rPr>
                <w:lang w:val="es-ES"/>
              </w:rPr>
            </w:pPr>
          </w:p>
        </w:tc>
      </w:tr>
    </w:tbl>
    <w:p w14:paraId="190FB0AC" w14:textId="77777777" w:rsidR="000B7F6B" w:rsidRPr="00263EB9" w:rsidRDefault="00DB20A7">
      <w:pPr>
        <w:rPr>
          <w:lang w:val="es-ES"/>
        </w:rPr>
      </w:pPr>
      <w:r w:rsidRPr="00263EB9">
        <w:rPr>
          <w:lang w:val="es-ES"/>
        </w:rPr>
        <w:br w:type="page"/>
      </w:r>
    </w:p>
    <w:p w14:paraId="09F98563" w14:textId="77777777" w:rsidR="000B7F6B" w:rsidRPr="00263EB9" w:rsidRDefault="00DB20A7">
      <w:pPr>
        <w:pStyle w:val="Ttulo2"/>
        <w:rPr>
          <w:lang w:val="es-ES"/>
        </w:rPr>
      </w:pPr>
      <w:r w:rsidRPr="00263EB9">
        <w:rPr>
          <w:lang w:val="es-ES"/>
        </w:rPr>
        <w:lastRenderedPageBreak/>
        <w:t>5. Contribuciones científicas e institucionales</w:t>
      </w:r>
    </w:p>
    <w:p w14:paraId="447EE4B5" w14:textId="77777777" w:rsidR="000B7F6B" w:rsidRPr="00263EB9" w:rsidRDefault="00DB20A7">
      <w:pPr>
        <w:rPr>
          <w:lang w:val="es-ES"/>
        </w:rPr>
      </w:pPr>
      <w:r w:rsidRPr="00263EB9">
        <w:rPr>
          <w:lang w:val="es-ES"/>
        </w:rPr>
        <w:t>Incluya únicamente las contribuciones más relevantes y señale su papel concreto: participación en comités, guías, consensos, documentos normativos o actividades de sociedades científicas relacionadas con el sueño.</w:t>
      </w:r>
    </w:p>
    <w:p w14:paraId="5318C101" w14:textId="77777777" w:rsidR="000B7F6B" w:rsidRPr="00263EB9" w:rsidRDefault="00DB20A7">
      <w:pPr>
        <w:rPr>
          <w:lang w:val="es-ES"/>
        </w:rPr>
      </w:pPr>
      <w:r w:rsidRPr="00263EB9">
        <w:rPr>
          <w:lang w:val="es-ES"/>
        </w:rPr>
        <w:t>........................................................................................................................................................................</w:t>
      </w:r>
    </w:p>
    <w:p w14:paraId="77B1279D" w14:textId="77777777" w:rsidR="000B7F6B" w:rsidRPr="00263EB9" w:rsidRDefault="00DB20A7">
      <w:pPr>
        <w:rPr>
          <w:lang w:val="es-ES"/>
        </w:rPr>
      </w:pPr>
      <w:r w:rsidRPr="00263EB9">
        <w:rPr>
          <w:lang w:val="es-ES"/>
        </w:rPr>
        <w:t>........................................................................................................................................................................</w:t>
      </w:r>
    </w:p>
    <w:p w14:paraId="6249B396" w14:textId="77777777" w:rsidR="000B7F6B" w:rsidRPr="00263EB9" w:rsidRDefault="00DB20A7">
      <w:pPr>
        <w:rPr>
          <w:lang w:val="es-ES"/>
        </w:rPr>
      </w:pPr>
      <w:r w:rsidRPr="00263EB9">
        <w:rPr>
          <w:lang w:val="es-ES"/>
        </w:rPr>
        <w:t>........................................................................................................................................................................</w:t>
      </w:r>
    </w:p>
    <w:p w14:paraId="407B5D94" w14:textId="77777777" w:rsidR="000B7F6B" w:rsidRPr="00263EB9" w:rsidRDefault="00DB20A7">
      <w:pPr>
        <w:rPr>
          <w:lang w:val="es-ES"/>
        </w:rPr>
      </w:pPr>
      <w:r w:rsidRPr="00263EB9">
        <w:rPr>
          <w:lang w:val="es-ES"/>
        </w:rPr>
        <w:t>........................................................................................................................................................................</w:t>
      </w:r>
    </w:p>
    <w:p w14:paraId="57C1D9AB" w14:textId="77777777" w:rsidR="000B7F6B" w:rsidRPr="00263EB9" w:rsidRDefault="00DB20A7">
      <w:pPr>
        <w:rPr>
          <w:lang w:val="es-ES"/>
        </w:rPr>
      </w:pPr>
      <w:r w:rsidRPr="00263EB9">
        <w:rPr>
          <w:lang w:val="es-ES"/>
        </w:rPr>
        <w:t>........................................................................................................................................................................</w:t>
      </w:r>
    </w:p>
    <w:p w14:paraId="42C86C55" w14:textId="77777777" w:rsidR="000B7F6B" w:rsidRPr="00263EB9" w:rsidRDefault="00DB20A7">
      <w:pPr>
        <w:pStyle w:val="Ttulo2"/>
        <w:rPr>
          <w:lang w:val="es-ES"/>
        </w:rPr>
      </w:pPr>
      <w:r w:rsidRPr="00263EB9">
        <w:rPr>
          <w:lang w:val="es-ES"/>
        </w:rPr>
        <w:t>6. Publicaciones</w:t>
      </w:r>
    </w:p>
    <w:p w14:paraId="1DF0D258" w14:textId="77777777" w:rsidR="000B7F6B" w:rsidRPr="00263EB9" w:rsidRDefault="00DB20A7">
      <w:pPr>
        <w:rPr>
          <w:lang w:val="es-ES"/>
        </w:rPr>
      </w:pPr>
      <w:r w:rsidRPr="00263EB9">
        <w:rPr>
          <w:lang w:val="es-ES"/>
        </w:rPr>
        <w:t>Hasta cinco publicaciones representativas de los últimos cinco años. Indique la referencia bibliográfica completa y su posición de autoría.</w:t>
      </w:r>
    </w:p>
    <w:p w14:paraId="3AC24F2A" w14:textId="77777777" w:rsidR="000B7F6B" w:rsidRPr="00263EB9" w:rsidRDefault="00DB20A7">
      <w:pPr>
        <w:rPr>
          <w:lang w:val="es-ES"/>
        </w:rPr>
      </w:pPr>
      <w:r w:rsidRPr="00263EB9">
        <w:rPr>
          <w:lang w:val="es-ES"/>
        </w:rPr>
        <w:t>1. .....................................................................................................................................................................</w:t>
      </w:r>
    </w:p>
    <w:p w14:paraId="4B63C5E4" w14:textId="77777777" w:rsidR="000B7F6B" w:rsidRPr="00263EB9" w:rsidRDefault="00DB20A7">
      <w:pPr>
        <w:rPr>
          <w:lang w:val="es-ES"/>
        </w:rPr>
      </w:pPr>
      <w:r w:rsidRPr="00263EB9">
        <w:rPr>
          <w:lang w:val="es-ES"/>
        </w:rPr>
        <w:t>2. .....................................................................................................................................................................</w:t>
      </w:r>
    </w:p>
    <w:p w14:paraId="4DAB882E" w14:textId="77777777" w:rsidR="000B7F6B" w:rsidRPr="00263EB9" w:rsidRDefault="00DB20A7">
      <w:pPr>
        <w:rPr>
          <w:lang w:val="es-ES"/>
        </w:rPr>
      </w:pPr>
      <w:r w:rsidRPr="00263EB9">
        <w:rPr>
          <w:lang w:val="es-ES"/>
        </w:rPr>
        <w:t>3. .....................................................................................................................................................................</w:t>
      </w:r>
    </w:p>
    <w:p w14:paraId="48942A12" w14:textId="77777777" w:rsidR="000B7F6B" w:rsidRPr="00263EB9" w:rsidRDefault="00DB20A7">
      <w:pPr>
        <w:rPr>
          <w:lang w:val="es-ES"/>
        </w:rPr>
      </w:pPr>
      <w:r w:rsidRPr="00263EB9">
        <w:rPr>
          <w:lang w:val="es-ES"/>
        </w:rPr>
        <w:t>4. .....................................................................................................................................................................</w:t>
      </w:r>
    </w:p>
    <w:p w14:paraId="771EDAD0" w14:textId="77777777" w:rsidR="000B7F6B" w:rsidRPr="00263EB9" w:rsidRDefault="00DB20A7">
      <w:pPr>
        <w:rPr>
          <w:lang w:val="es-ES"/>
        </w:rPr>
      </w:pPr>
      <w:r w:rsidRPr="00263EB9">
        <w:rPr>
          <w:lang w:val="es-ES"/>
        </w:rPr>
        <w:t>5. .....................................................................................................................................................................</w:t>
      </w:r>
    </w:p>
    <w:p w14:paraId="75BD5B70" w14:textId="77777777" w:rsidR="000B7F6B" w:rsidRPr="00263EB9" w:rsidRDefault="00DB20A7">
      <w:pPr>
        <w:pStyle w:val="Ttulo2"/>
        <w:rPr>
          <w:lang w:val="es-ES"/>
        </w:rPr>
      </w:pPr>
      <w:r w:rsidRPr="00263EB9">
        <w:rPr>
          <w:lang w:val="es-ES"/>
        </w:rPr>
        <w:t>7. Proyectos de investigación</w:t>
      </w:r>
    </w:p>
    <w:p w14:paraId="7C69DDE1" w14:textId="77777777" w:rsidR="000B7F6B" w:rsidRPr="00263EB9" w:rsidRDefault="00DB20A7">
      <w:pPr>
        <w:rPr>
          <w:lang w:val="es-ES"/>
        </w:rPr>
      </w:pPr>
      <w:r w:rsidRPr="00263EB9">
        <w:rPr>
          <w:lang w:val="es-ES"/>
        </w:rPr>
        <w:t>Proyectos competitivos o de especial relevancia de los últimos cinco años. Indique entidad financiadora, referencia, periodo y función desempeñada.</w:t>
      </w:r>
    </w:p>
    <w:p w14:paraId="04720D3C" w14:textId="77777777" w:rsidR="000B7F6B" w:rsidRPr="00263EB9" w:rsidRDefault="00DB20A7">
      <w:pPr>
        <w:rPr>
          <w:lang w:val="es-ES"/>
        </w:rPr>
      </w:pPr>
      <w:r w:rsidRPr="00263EB9">
        <w:rPr>
          <w:lang w:val="es-ES"/>
        </w:rPr>
        <w:t>........................................................................................................................................................................</w:t>
      </w:r>
    </w:p>
    <w:p w14:paraId="26725A17" w14:textId="77777777" w:rsidR="000B7F6B" w:rsidRPr="00263EB9" w:rsidRDefault="00DB20A7">
      <w:pPr>
        <w:rPr>
          <w:lang w:val="es-ES"/>
        </w:rPr>
      </w:pPr>
      <w:r w:rsidRPr="00263EB9">
        <w:rPr>
          <w:lang w:val="es-ES"/>
        </w:rPr>
        <w:t>........................................................................................................................................................................</w:t>
      </w:r>
    </w:p>
    <w:p w14:paraId="0BF6ED0A" w14:textId="77777777" w:rsidR="000B7F6B" w:rsidRPr="00263EB9" w:rsidRDefault="00DB20A7">
      <w:pPr>
        <w:rPr>
          <w:lang w:val="es-ES"/>
        </w:rPr>
      </w:pPr>
      <w:r w:rsidRPr="00263EB9">
        <w:rPr>
          <w:lang w:val="es-ES"/>
        </w:rPr>
        <w:t>........................................................................................................................................................................</w:t>
      </w:r>
    </w:p>
    <w:p w14:paraId="1AF05374" w14:textId="77777777" w:rsidR="000B7F6B" w:rsidRPr="00263EB9" w:rsidRDefault="00DB20A7">
      <w:pPr>
        <w:pStyle w:val="Ttulo2"/>
        <w:rPr>
          <w:lang w:val="es-ES"/>
        </w:rPr>
      </w:pPr>
      <w:r w:rsidRPr="00263EB9">
        <w:rPr>
          <w:lang w:val="es-ES"/>
        </w:rPr>
        <w:t>8. Otras actividades relevantes</w:t>
      </w:r>
    </w:p>
    <w:p w14:paraId="10BE532C" w14:textId="77777777" w:rsidR="000B7F6B" w:rsidRPr="00263EB9" w:rsidRDefault="00DB20A7">
      <w:pPr>
        <w:rPr>
          <w:lang w:val="es-ES"/>
        </w:rPr>
      </w:pPr>
      <w:r w:rsidRPr="00263EB9">
        <w:rPr>
          <w:lang w:val="es-ES"/>
        </w:rPr>
        <w:t>Áreas de interés, estancias formativas, docencia, libros, capítulos y otros méritos relacionados con la medicina del sueño.</w:t>
      </w:r>
    </w:p>
    <w:p w14:paraId="70898424" w14:textId="77777777" w:rsidR="000B7F6B" w:rsidRPr="00263EB9" w:rsidRDefault="00DB20A7">
      <w:pPr>
        <w:rPr>
          <w:lang w:val="es-ES"/>
        </w:rPr>
      </w:pPr>
      <w:r w:rsidRPr="00263EB9">
        <w:rPr>
          <w:lang w:val="es-ES"/>
        </w:rPr>
        <w:t>........................................................................................................................................................................</w:t>
      </w:r>
    </w:p>
    <w:p w14:paraId="669F4C04" w14:textId="77777777" w:rsidR="000B7F6B" w:rsidRPr="00263EB9" w:rsidRDefault="00DB20A7">
      <w:pPr>
        <w:rPr>
          <w:lang w:val="es-ES"/>
        </w:rPr>
      </w:pPr>
      <w:r w:rsidRPr="00263EB9">
        <w:rPr>
          <w:lang w:val="es-ES"/>
        </w:rPr>
        <w:t>........................................................................................................................................................................</w:t>
      </w:r>
    </w:p>
    <w:p w14:paraId="083427DF" w14:textId="77777777" w:rsidR="000B7F6B" w:rsidRPr="00263EB9" w:rsidRDefault="00DB20A7">
      <w:pPr>
        <w:rPr>
          <w:lang w:val="es-ES"/>
        </w:rPr>
      </w:pPr>
      <w:r w:rsidRPr="00263EB9">
        <w:rPr>
          <w:lang w:val="es-ES"/>
        </w:rPr>
        <w:t>........................................................................................................................................................................</w:t>
      </w:r>
    </w:p>
    <w:p w14:paraId="53EA5780" w14:textId="77777777" w:rsidR="000B7F6B" w:rsidRPr="00263EB9" w:rsidRDefault="00DB20A7">
      <w:pPr>
        <w:rPr>
          <w:lang w:val="es-ES"/>
        </w:rPr>
      </w:pPr>
      <w:r w:rsidRPr="00263EB9">
        <w:rPr>
          <w:lang w:val="es-ES"/>
        </w:rPr>
        <w:t>........................................................................................................................................................................</w:t>
      </w:r>
    </w:p>
    <w:p w14:paraId="602B99E5" w14:textId="77777777" w:rsidR="000B7F6B" w:rsidRPr="00263EB9" w:rsidRDefault="00DB20A7">
      <w:pPr>
        <w:pStyle w:val="Ttulo2"/>
        <w:rPr>
          <w:lang w:val="es-ES"/>
        </w:rPr>
      </w:pPr>
      <w:r w:rsidRPr="00263EB9">
        <w:rPr>
          <w:lang w:val="es-ES"/>
        </w:rPr>
        <w:t>9. Declaración responsable</w:t>
      </w:r>
    </w:p>
    <w:p w14:paraId="03BBE294" w14:textId="77777777" w:rsidR="000B7F6B" w:rsidRPr="00263EB9" w:rsidRDefault="00DB20A7">
      <w:pPr>
        <w:rPr>
          <w:lang w:val="es-ES"/>
        </w:rPr>
      </w:pPr>
      <w:r w:rsidRPr="00263EB9">
        <w:rPr>
          <w:lang w:val="es-ES"/>
        </w:rPr>
        <w:t>Declaro que la información aportada es veraz y que podré presentar documentación justificativa si el Comité de Examen la solicita. Autorizo a FESMES a utilizar estos datos exclusivamente para gestionar esta convocatoria, conforme a la información de protección de datos facilitada en el formulario de inscripción.</w:t>
      </w:r>
    </w:p>
    <w:tbl>
      <w:tblPr>
        <w:tblStyle w:val="Tablaconcuadrcula"/>
        <w:tblW w:w="0" w:type="auto"/>
        <w:tblLook w:val="04A0" w:firstRow="1" w:lastRow="0" w:firstColumn="1" w:lastColumn="0" w:noHBand="0" w:noVBand="1"/>
      </w:tblPr>
      <w:tblGrid>
        <w:gridCol w:w="4708"/>
        <w:gridCol w:w="4708"/>
      </w:tblGrid>
      <w:tr w:rsidR="000B7F6B" w14:paraId="2DE2A93C" w14:textId="77777777">
        <w:trPr>
          <w:cantSplit/>
        </w:trPr>
        <w:tc>
          <w:tcPr>
            <w:tcW w:w="4713" w:type="dxa"/>
            <w:vAlign w:val="center"/>
          </w:tcPr>
          <w:p w14:paraId="59EFE8F5" w14:textId="77777777" w:rsidR="000B7F6B" w:rsidRDefault="00DB20A7">
            <w:pPr>
              <w:spacing w:after="40"/>
            </w:pPr>
            <w:r>
              <w:rPr>
                <w:b/>
                <w:sz w:val="18"/>
              </w:rPr>
              <w:t>Lugar y fecha</w:t>
            </w:r>
          </w:p>
        </w:tc>
        <w:tc>
          <w:tcPr>
            <w:tcW w:w="4713" w:type="dxa"/>
            <w:vAlign w:val="center"/>
          </w:tcPr>
          <w:p w14:paraId="63C8EAC0" w14:textId="77777777" w:rsidR="000B7F6B" w:rsidRDefault="00DB20A7">
            <w:pPr>
              <w:spacing w:after="40"/>
            </w:pPr>
            <w:r>
              <w:rPr>
                <w:sz w:val="18"/>
              </w:rPr>
              <w:t>Firma</w:t>
            </w:r>
          </w:p>
        </w:tc>
      </w:tr>
      <w:tr w:rsidR="000B7F6B" w14:paraId="5DB5504E" w14:textId="77777777">
        <w:trPr>
          <w:cantSplit/>
        </w:trPr>
        <w:tc>
          <w:tcPr>
            <w:tcW w:w="4713" w:type="dxa"/>
            <w:vAlign w:val="center"/>
          </w:tcPr>
          <w:p w14:paraId="6B832255" w14:textId="77777777" w:rsidR="000B7F6B" w:rsidRDefault="00DB20A7">
            <w:pPr>
              <w:spacing w:after="40"/>
            </w:pPr>
            <w:r>
              <w:rPr>
                <w:sz w:val="18"/>
              </w:rPr>
              <w:lastRenderedPageBreak/>
              <w:br/>
            </w:r>
            <w:r>
              <w:rPr>
                <w:sz w:val="18"/>
              </w:rPr>
              <w:br/>
            </w:r>
          </w:p>
        </w:tc>
        <w:tc>
          <w:tcPr>
            <w:tcW w:w="4713" w:type="dxa"/>
            <w:vAlign w:val="center"/>
          </w:tcPr>
          <w:p w14:paraId="20C91848" w14:textId="77777777" w:rsidR="000B7F6B" w:rsidRDefault="00DB20A7">
            <w:pPr>
              <w:spacing w:after="40"/>
            </w:pPr>
            <w:r>
              <w:rPr>
                <w:sz w:val="18"/>
              </w:rPr>
              <w:br/>
            </w:r>
            <w:r>
              <w:rPr>
                <w:sz w:val="18"/>
              </w:rPr>
              <w:br/>
            </w:r>
          </w:p>
        </w:tc>
      </w:tr>
    </w:tbl>
    <w:p w14:paraId="0FD6AB7D" w14:textId="77777777" w:rsidR="000B7F6B" w:rsidRDefault="00DB20A7">
      <w:r>
        <w:br w:type="page"/>
      </w:r>
    </w:p>
    <w:sectPr w:rsidR="000B7F6B" w:rsidSect="00082485">
      <w:headerReference w:type="even" r:id="rId14"/>
      <w:headerReference w:type="default" r:id="rId15"/>
      <w:footerReference w:type="even" r:id="rId16"/>
      <w:footerReference w:type="default" r:id="rId17"/>
      <w:headerReference w:type="first" r:id="rId18"/>
      <w:footerReference w:type="first" r:id="rId19"/>
      <w:pgSz w:w="11920" w:h="16840"/>
      <w:pgMar w:top="1587" w:right="1247" w:bottom="1077" w:left="1247" w:header="720" w:footer="15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C6752" w14:textId="77777777" w:rsidR="00177D1B" w:rsidRDefault="00177D1B" w:rsidP="00CE71BA">
      <w:r>
        <w:separator/>
      </w:r>
    </w:p>
  </w:endnote>
  <w:endnote w:type="continuationSeparator" w:id="0">
    <w:p w14:paraId="523424B9" w14:textId="77777777" w:rsidR="00177D1B" w:rsidRDefault="00177D1B" w:rsidP="00CE71BA">
      <w:r>
        <w:continuationSeparator/>
      </w:r>
    </w:p>
  </w:endnote>
  <w:endnote w:type="continuationNotice" w:id="1">
    <w:p w14:paraId="6752A44D" w14:textId="77777777" w:rsidR="00177D1B" w:rsidRDefault="00177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6DD2" w14:textId="77777777" w:rsidR="00987A0F" w:rsidRDefault="00987A0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9123" w14:textId="77777777" w:rsidR="00CE71BA" w:rsidRPr="00CE71BA" w:rsidRDefault="00CE71BA" w:rsidP="00CE71BA">
    <w:pPr>
      <w:pStyle w:val="Sinespaciado"/>
      <w:jc w:val="center"/>
      <w:rPr>
        <w:rFonts w:asciiTheme="minorHAnsi" w:hAnsiTheme="minorHAnsi" w:cstheme="minorHAnsi"/>
        <w:lang w:val="es-ES_tradnl"/>
      </w:rPr>
    </w:pPr>
  </w:p>
  <w:p w14:paraId="02F7C0EA" w14:textId="77777777" w:rsidR="00CE71BA" w:rsidRPr="00CE71BA" w:rsidRDefault="00CE71BA" w:rsidP="00CE71BA">
    <w:pPr>
      <w:pStyle w:val="Sinespaciado"/>
      <w:jc w:val="center"/>
      <w:rPr>
        <w:rFonts w:asciiTheme="minorHAnsi" w:hAnsiTheme="minorHAnsi" w:cstheme="minorHAnsi"/>
        <w:b/>
        <w:bCs/>
        <w:color w:val="1F497D" w:themeColor="text2"/>
        <w:sz w:val="16"/>
        <w:szCs w:val="16"/>
        <w:lang w:val="es-ES_tradnl"/>
      </w:rPr>
    </w:pPr>
    <w:r w:rsidRPr="00CE71BA">
      <w:rPr>
        <w:rFonts w:asciiTheme="minorHAnsi" w:hAnsiTheme="minorHAnsi" w:cstheme="minorHAnsi"/>
        <w:b/>
        <w:bCs/>
        <w:color w:val="005487"/>
        <w:sz w:val="14"/>
        <w:szCs w:val="16"/>
        <w:lang w:val="es-ES_tradnl"/>
      </w:rPr>
      <w:t>Secretaría Técnica</w:t>
    </w:r>
    <w:r w:rsidRPr="00CE71BA">
      <w:rPr>
        <w:rFonts w:asciiTheme="minorHAnsi" w:eastAsia="MS Mincho" w:hAnsiTheme="minorHAnsi" w:cstheme="minorHAnsi"/>
        <w:b/>
        <w:bCs/>
        <w:color w:val="005487"/>
        <w:sz w:val="14"/>
        <w:szCs w:val="16"/>
        <w:lang w:val="es-ES_tradnl"/>
      </w:rPr>
      <w:br/>
    </w:r>
    <w:r w:rsidRPr="00CE71BA">
      <w:rPr>
        <w:rFonts w:asciiTheme="minorHAnsi" w:hAnsiTheme="minorHAnsi" w:cstheme="minorHAnsi"/>
        <w:b/>
        <w:bCs/>
        <w:color w:val="005487"/>
        <w:sz w:val="14"/>
        <w:szCs w:val="16"/>
        <w:lang w:val="es-ES_tradnl"/>
      </w:rPr>
      <w:t>Federación Española de Sociedades de Medicina del Sueño</w:t>
    </w:r>
  </w:p>
  <w:p w14:paraId="75B07246" w14:textId="77777777" w:rsidR="00CE71BA" w:rsidRPr="00CE71BA" w:rsidRDefault="00CE71BA" w:rsidP="00CE71BA">
    <w:pPr>
      <w:pStyle w:val="Sinespaciado"/>
      <w:jc w:val="center"/>
      <w:rPr>
        <w:rFonts w:asciiTheme="minorHAnsi" w:eastAsia="MS Mincho" w:hAnsiTheme="minorHAnsi" w:cstheme="minorHAnsi"/>
        <w:color w:val="313131"/>
        <w:sz w:val="16"/>
        <w:szCs w:val="16"/>
      </w:rPr>
    </w:pPr>
    <w:r w:rsidRPr="00CE71BA">
      <w:rPr>
        <w:rFonts w:asciiTheme="minorHAnsi" w:hAnsiTheme="minorHAnsi" w:cstheme="minorHAnsi"/>
        <w:b/>
        <w:bCs/>
        <w:color w:val="005487"/>
        <w:sz w:val="14"/>
        <w:szCs w:val="16"/>
      </w:rPr>
      <w:t>Tel</w:t>
    </w:r>
    <w:r w:rsidRPr="00CE71BA">
      <w:rPr>
        <w:rFonts w:asciiTheme="minorHAnsi" w:hAnsiTheme="minorHAnsi" w:cstheme="minorHAnsi"/>
        <w:color w:val="005487"/>
        <w:sz w:val="14"/>
        <w:szCs w:val="16"/>
      </w:rPr>
      <w:t xml:space="preserve">: +34 </w:t>
    </w:r>
    <w:r w:rsidR="001E5439">
      <w:rPr>
        <w:rFonts w:asciiTheme="minorHAnsi" w:hAnsiTheme="minorHAnsi" w:cstheme="minorHAnsi"/>
        <w:color w:val="005487"/>
        <w:sz w:val="14"/>
        <w:szCs w:val="16"/>
      </w:rPr>
      <w:t>674 30 92 40</w:t>
    </w:r>
  </w:p>
  <w:p w14:paraId="0D1CDA27" w14:textId="77777777" w:rsidR="00CE71BA" w:rsidRPr="00CE71BA" w:rsidRDefault="00CE71BA" w:rsidP="00CE71BA">
    <w:pPr>
      <w:pStyle w:val="Sinespaciado"/>
      <w:jc w:val="center"/>
      <w:rPr>
        <w:rFonts w:asciiTheme="minorHAnsi" w:eastAsia="MS Mincho" w:hAnsiTheme="minorHAnsi" w:cstheme="minorHAnsi"/>
        <w:color w:val="0000FF"/>
        <w:sz w:val="16"/>
        <w:szCs w:val="16"/>
      </w:rPr>
    </w:pPr>
    <w:r w:rsidRPr="00CE71BA">
      <w:rPr>
        <w:rFonts w:asciiTheme="minorHAnsi" w:hAnsiTheme="minorHAnsi" w:cstheme="minorHAnsi"/>
        <w:b/>
        <w:bCs/>
        <w:color w:val="005487"/>
        <w:sz w:val="14"/>
        <w:szCs w:val="16"/>
      </w:rPr>
      <w:t>Email</w:t>
    </w:r>
    <w:r w:rsidRPr="00CE71BA">
      <w:rPr>
        <w:rFonts w:asciiTheme="minorHAnsi" w:hAnsiTheme="minorHAnsi" w:cstheme="minorHAnsi"/>
        <w:color w:val="005487"/>
        <w:sz w:val="14"/>
        <w:szCs w:val="16"/>
      </w:rPr>
      <w:t>: secretaria@fesmes.org</w:t>
    </w:r>
  </w:p>
  <w:p w14:paraId="26E9B1CF" w14:textId="77777777" w:rsidR="00CE71BA" w:rsidRPr="00CE71BA" w:rsidRDefault="00CE71BA" w:rsidP="00CE71BA">
    <w:pPr>
      <w:pStyle w:val="Sinespaciado"/>
      <w:jc w:val="center"/>
      <w:rPr>
        <w:rFonts w:asciiTheme="minorHAnsi" w:eastAsia="MS Mincho" w:hAnsiTheme="minorHAnsi" w:cstheme="minorHAnsi"/>
        <w:color w:val="0000FF"/>
        <w:sz w:val="22"/>
        <w:szCs w:val="22"/>
      </w:rPr>
    </w:pPr>
    <w:r w:rsidRPr="00CE71BA">
      <w:rPr>
        <w:rFonts w:asciiTheme="minorHAnsi" w:hAnsiTheme="minorHAnsi" w:cstheme="minorHAnsi"/>
        <w:b/>
        <w:bCs/>
        <w:color w:val="005487"/>
        <w:sz w:val="14"/>
        <w:szCs w:val="16"/>
      </w:rPr>
      <w:t>Website</w:t>
    </w:r>
    <w:r w:rsidRPr="00CE71BA">
      <w:rPr>
        <w:rFonts w:asciiTheme="minorHAnsi" w:hAnsiTheme="minorHAnsi" w:cstheme="minorHAnsi"/>
        <w:color w:val="005487"/>
        <w:sz w:val="14"/>
        <w:szCs w:val="16"/>
      </w:rPr>
      <w:t>: www.fesmes.org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7D38" w14:textId="77777777" w:rsidR="00987A0F" w:rsidRDefault="00987A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E6C9" w14:textId="77777777" w:rsidR="00177D1B" w:rsidRDefault="00177D1B" w:rsidP="00CE71BA">
      <w:r>
        <w:separator/>
      </w:r>
    </w:p>
  </w:footnote>
  <w:footnote w:type="continuationSeparator" w:id="0">
    <w:p w14:paraId="1BBDDC2E" w14:textId="77777777" w:rsidR="00177D1B" w:rsidRDefault="00177D1B" w:rsidP="00CE71BA">
      <w:r>
        <w:continuationSeparator/>
      </w:r>
    </w:p>
  </w:footnote>
  <w:footnote w:type="continuationNotice" w:id="1">
    <w:p w14:paraId="7281E89F" w14:textId="77777777" w:rsidR="00177D1B" w:rsidRDefault="00177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A121" w14:textId="77777777" w:rsidR="00987A0F" w:rsidRDefault="00987A0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E5FC" w14:textId="77777777" w:rsidR="00B246DA" w:rsidRDefault="00B246DA" w:rsidP="00B246DA">
    <w:pPr>
      <w:ind w:left="3136"/>
    </w:pPr>
    <w:r>
      <w:rPr>
        <w:noProof/>
      </w:rPr>
      <w:drawing>
        <wp:anchor distT="0" distB="0" distL="114300" distR="114300" simplePos="0" relativeHeight="251655680" behindDoc="0" locked="0" layoutInCell="1" allowOverlap="1" wp14:anchorId="42FFE28E" wp14:editId="51019E95">
          <wp:simplePos x="0" y="0"/>
          <wp:positionH relativeFrom="margin">
            <wp:posOffset>2225040</wp:posOffset>
          </wp:positionH>
          <wp:positionV relativeFrom="paragraph">
            <wp:posOffset>-400050</wp:posOffset>
          </wp:positionV>
          <wp:extent cx="880745" cy="933450"/>
          <wp:effectExtent l="0" t="0" r="0" b="0"/>
          <wp:wrapSquare wrapText="bothSides"/>
          <wp:docPr id="16" name="Imagen 1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07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6A134" w14:textId="77777777" w:rsidR="00B246DA" w:rsidRDefault="00B246DA">
    <w:pPr>
      <w:pStyle w:val="Encabezado"/>
    </w:pPr>
  </w:p>
  <w:p w14:paraId="1B232B9F" w14:textId="77777777" w:rsidR="00B246DA" w:rsidRDefault="0028691C">
    <w:pPr>
      <w:pStyle w:val="Encabezado"/>
    </w:pPr>
    <w:r w:rsidRPr="0028691C">
      <w:rPr>
        <w:noProof/>
        <w:lang w:val="es-ES"/>
      </w:rPr>
      <w:drawing>
        <wp:anchor distT="0" distB="0" distL="114300" distR="114300" simplePos="0" relativeHeight="251658240" behindDoc="0" locked="0" layoutInCell="1" allowOverlap="1" wp14:anchorId="5C3C6784" wp14:editId="0CFA99E8">
          <wp:simplePos x="0" y="0"/>
          <wp:positionH relativeFrom="column">
            <wp:posOffset>-323769</wp:posOffset>
          </wp:positionH>
          <wp:positionV relativeFrom="paragraph">
            <wp:posOffset>199413</wp:posOffset>
          </wp:positionV>
          <wp:extent cx="6087600" cy="673200"/>
          <wp:effectExtent l="0" t="0" r="8890" b="0"/>
          <wp:wrapSquare wrapText="bothSides"/>
          <wp:docPr id="4122494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t="28819" b="34317"/>
                  <a:stretch>
                    <a:fillRect/>
                  </a:stretch>
                </pic:blipFill>
                <pic:spPr bwMode="auto">
                  <a:xfrm>
                    <a:off x="0" y="0"/>
                    <a:ext cx="6087600" cy="67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8A004" w14:textId="77777777" w:rsidR="00987A0F" w:rsidRDefault="00987A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641"/>
    <w:multiLevelType w:val="hybridMultilevel"/>
    <w:tmpl w:val="1ABAA0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680E6E"/>
    <w:multiLevelType w:val="hybridMultilevel"/>
    <w:tmpl w:val="3D484C1C"/>
    <w:lvl w:ilvl="0" w:tplc="939429BA">
      <w:start w:val="10"/>
      <w:numFmt w:val="bullet"/>
      <w:lvlText w:val="-"/>
      <w:lvlJc w:val="left"/>
      <w:pPr>
        <w:ind w:left="1065" w:hanging="360"/>
      </w:pPr>
      <w:rPr>
        <w:rFonts w:ascii="Calibri" w:eastAsiaTheme="minorHAnsi"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 w15:restartNumberingAfterBreak="0">
    <w:nsid w:val="08054555"/>
    <w:multiLevelType w:val="hybridMultilevel"/>
    <w:tmpl w:val="2E885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FA3809"/>
    <w:multiLevelType w:val="hybridMultilevel"/>
    <w:tmpl w:val="F3DE19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23506F"/>
    <w:multiLevelType w:val="hybridMultilevel"/>
    <w:tmpl w:val="9312B6EA"/>
    <w:lvl w:ilvl="0" w:tplc="C53046BE">
      <w:start w:val="1"/>
      <w:numFmt w:val="decimal"/>
      <w:pStyle w:val="TTULOFESMES"/>
      <w:lvlText w:val="%1."/>
      <w:lvlJc w:val="left"/>
      <w:pPr>
        <w:ind w:left="720" w:hanging="360"/>
      </w:pPr>
      <w:rPr>
        <w:rFonts w:hint="default"/>
        <w:color w:val="FFFFFF" w:themeColor="background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2EA5DFB"/>
    <w:multiLevelType w:val="hybridMultilevel"/>
    <w:tmpl w:val="846CA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9951C8C"/>
    <w:multiLevelType w:val="hybridMultilevel"/>
    <w:tmpl w:val="96E0962A"/>
    <w:lvl w:ilvl="0" w:tplc="4F04B1D4">
      <w:start w:val="2"/>
      <w:numFmt w:val="bullet"/>
      <w:lvlText w:val=""/>
      <w:lvlJc w:val="left"/>
      <w:pPr>
        <w:ind w:left="1060" w:hanging="360"/>
      </w:pPr>
      <w:rPr>
        <w:rFonts w:ascii="Symbol" w:eastAsiaTheme="minorHAnsi" w:hAnsi="Symbol" w:cstheme="minorBidi" w:hint="default"/>
        <w:sz w:val="22"/>
        <w:szCs w:val="22"/>
      </w:rPr>
    </w:lvl>
    <w:lvl w:ilvl="1" w:tplc="040A0003" w:tentative="1">
      <w:start w:val="1"/>
      <w:numFmt w:val="bullet"/>
      <w:lvlText w:val="o"/>
      <w:lvlJc w:val="left"/>
      <w:pPr>
        <w:ind w:left="1780" w:hanging="360"/>
      </w:pPr>
      <w:rPr>
        <w:rFonts w:ascii="Courier New" w:hAnsi="Courier New" w:cs="Courier New" w:hint="default"/>
      </w:rPr>
    </w:lvl>
    <w:lvl w:ilvl="2" w:tplc="040A0005" w:tentative="1">
      <w:start w:val="1"/>
      <w:numFmt w:val="bullet"/>
      <w:lvlText w:val=""/>
      <w:lvlJc w:val="left"/>
      <w:pPr>
        <w:ind w:left="2500" w:hanging="360"/>
      </w:pPr>
      <w:rPr>
        <w:rFonts w:ascii="Wingdings" w:hAnsi="Wingdings" w:hint="default"/>
      </w:rPr>
    </w:lvl>
    <w:lvl w:ilvl="3" w:tplc="040A0001" w:tentative="1">
      <w:start w:val="1"/>
      <w:numFmt w:val="bullet"/>
      <w:lvlText w:val=""/>
      <w:lvlJc w:val="left"/>
      <w:pPr>
        <w:ind w:left="3220" w:hanging="360"/>
      </w:pPr>
      <w:rPr>
        <w:rFonts w:ascii="Symbol" w:hAnsi="Symbol" w:hint="default"/>
      </w:rPr>
    </w:lvl>
    <w:lvl w:ilvl="4" w:tplc="040A0003" w:tentative="1">
      <w:start w:val="1"/>
      <w:numFmt w:val="bullet"/>
      <w:lvlText w:val="o"/>
      <w:lvlJc w:val="left"/>
      <w:pPr>
        <w:ind w:left="3940" w:hanging="360"/>
      </w:pPr>
      <w:rPr>
        <w:rFonts w:ascii="Courier New" w:hAnsi="Courier New" w:cs="Courier New" w:hint="default"/>
      </w:rPr>
    </w:lvl>
    <w:lvl w:ilvl="5" w:tplc="040A0005" w:tentative="1">
      <w:start w:val="1"/>
      <w:numFmt w:val="bullet"/>
      <w:lvlText w:val=""/>
      <w:lvlJc w:val="left"/>
      <w:pPr>
        <w:ind w:left="4660" w:hanging="360"/>
      </w:pPr>
      <w:rPr>
        <w:rFonts w:ascii="Wingdings" w:hAnsi="Wingdings" w:hint="default"/>
      </w:rPr>
    </w:lvl>
    <w:lvl w:ilvl="6" w:tplc="040A0001" w:tentative="1">
      <w:start w:val="1"/>
      <w:numFmt w:val="bullet"/>
      <w:lvlText w:val=""/>
      <w:lvlJc w:val="left"/>
      <w:pPr>
        <w:ind w:left="5380" w:hanging="360"/>
      </w:pPr>
      <w:rPr>
        <w:rFonts w:ascii="Symbol" w:hAnsi="Symbol" w:hint="default"/>
      </w:rPr>
    </w:lvl>
    <w:lvl w:ilvl="7" w:tplc="040A0003" w:tentative="1">
      <w:start w:val="1"/>
      <w:numFmt w:val="bullet"/>
      <w:lvlText w:val="o"/>
      <w:lvlJc w:val="left"/>
      <w:pPr>
        <w:ind w:left="6100" w:hanging="360"/>
      </w:pPr>
      <w:rPr>
        <w:rFonts w:ascii="Courier New" w:hAnsi="Courier New" w:cs="Courier New" w:hint="default"/>
      </w:rPr>
    </w:lvl>
    <w:lvl w:ilvl="8" w:tplc="040A0005" w:tentative="1">
      <w:start w:val="1"/>
      <w:numFmt w:val="bullet"/>
      <w:lvlText w:val=""/>
      <w:lvlJc w:val="left"/>
      <w:pPr>
        <w:ind w:left="6820" w:hanging="360"/>
      </w:pPr>
      <w:rPr>
        <w:rFonts w:ascii="Wingdings" w:hAnsi="Wingdings" w:hint="default"/>
      </w:rPr>
    </w:lvl>
  </w:abstractNum>
  <w:abstractNum w:abstractNumId="7" w15:restartNumberingAfterBreak="0">
    <w:nsid w:val="1D2A792F"/>
    <w:multiLevelType w:val="multilevel"/>
    <w:tmpl w:val="8C40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76A5A"/>
    <w:multiLevelType w:val="hybridMultilevel"/>
    <w:tmpl w:val="AD6EDA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C2D028B"/>
    <w:multiLevelType w:val="hybridMultilevel"/>
    <w:tmpl w:val="8DEE89A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DD42F8"/>
    <w:multiLevelType w:val="hybridMultilevel"/>
    <w:tmpl w:val="A8AEC8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29D6A70"/>
    <w:multiLevelType w:val="hybridMultilevel"/>
    <w:tmpl w:val="35C2CBCE"/>
    <w:lvl w:ilvl="0" w:tplc="41D891B4">
      <w:start w:val="1"/>
      <w:numFmt w:val="decimal"/>
      <w:lvlText w:val="%1."/>
      <w:lvlJc w:val="left"/>
      <w:pPr>
        <w:ind w:hanging="361"/>
      </w:pPr>
      <w:rPr>
        <w:rFonts w:ascii="Calibri" w:eastAsia="Calibri" w:hAnsi="Calibri" w:hint="default"/>
        <w:b/>
        <w:bCs/>
        <w:spacing w:val="-2"/>
        <w:sz w:val="20"/>
        <w:szCs w:val="20"/>
      </w:rPr>
    </w:lvl>
    <w:lvl w:ilvl="1" w:tplc="0E38C360">
      <w:start w:val="1"/>
      <w:numFmt w:val="bullet"/>
      <w:lvlText w:val="•"/>
      <w:lvlJc w:val="left"/>
      <w:rPr>
        <w:rFonts w:hint="default"/>
      </w:rPr>
    </w:lvl>
    <w:lvl w:ilvl="2" w:tplc="E1426538">
      <w:start w:val="1"/>
      <w:numFmt w:val="bullet"/>
      <w:lvlText w:val="•"/>
      <w:lvlJc w:val="left"/>
      <w:rPr>
        <w:rFonts w:hint="default"/>
      </w:rPr>
    </w:lvl>
    <w:lvl w:ilvl="3" w:tplc="7084DF96">
      <w:start w:val="1"/>
      <w:numFmt w:val="bullet"/>
      <w:lvlText w:val="•"/>
      <w:lvlJc w:val="left"/>
      <w:rPr>
        <w:rFonts w:hint="default"/>
      </w:rPr>
    </w:lvl>
    <w:lvl w:ilvl="4" w:tplc="0BE00EB6">
      <w:start w:val="1"/>
      <w:numFmt w:val="bullet"/>
      <w:lvlText w:val="•"/>
      <w:lvlJc w:val="left"/>
      <w:rPr>
        <w:rFonts w:hint="default"/>
      </w:rPr>
    </w:lvl>
    <w:lvl w:ilvl="5" w:tplc="B7E425C8">
      <w:start w:val="1"/>
      <w:numFmt w:val="bullet"/>
      <w:lvlText w:val="•"/>
      <w:lvlJc w:val="left"/>
      <w:rPr>
        <w:rFonts w:hint="default"/>
      </w:rPr>
    </w:lvl>
    <w:lvl w:ilvl="6" w:tplc="CC069ABA">
      <w:start w:val="1"/>
      <w:numFmt w:val="bullet"/>
      <w:lvlText w:val="•"/>
      <w:lvlJc w:val="left"/>
      <w:rPr>
        <w:rFonts w:hint="default"/>
      </w:rPr>
    </w:lvl>
    <w:lvl w:ilvl="7" w:tplc="56FA2934">
      <w:start w:val="1"/>
      <w:numFmt w:val="bullet"/>
      <w:lvlText w:val="•"/>
      <w:lvlJc w:val="left"/>
      <w:rPr>
        <w:rFonts w:hint="default"/>
      </w:rPr>
    </w:lvl>
    <w:lvl w:ilvl="8" w:tplc="0CFEAA1C">
      <w:start w:val="1"/>
      <w:numFmt w:val="bullet"/>
      <w:lvlText w:val="•"/>
      <w:lvlJc w:val="left"/>
      <w:rPr>
        <w:rFonts w:hint="default"/>
      </w:rPr>
    </w:lvl>
  </w:abstractNum>
  <w:abstractNum w:abstractNumId="12" w15:restartNumberingAfterBreak="0">
    <w:nsid w:val="33E17BB6"/>
    <w:multiLevelType w:val="hybridMultilevel"/>
    <w:tmpl w:val="99107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8F53F0B"/>
    <w:multiLevelType w:val="hybridMultilevel"/>
    <w:tmpl w:val="BD142770"/>
    <w:lvl w:ilvl="0" w:tplc="43269014">
      <w:start w:val="1"/>
      <w:numFmt w:val="decimal"/>
      <w:lvlText w:val="%1."/>
      <w:lvlJc w:val="left"/>
      <w:pPr>
        <w:ind w:left="102" w:hanging="248"/>
      </w:pPr>
      <w:rPr>
        <w:rFonts w:ascii="Calibri" w:eastAsia="Calibri" w:hAnsi="Calibri" w:cs="Calibri" w:hint="default"/>
        <w:b/>
        <w:bCs/>
        <w:w w:val="100"/>
        <w:sz w:val="24"/>
        <w:szCs w:val="24"/>
        <w:lang w:val="es-ES" w:eastAsia="en-US" w:bidi="ar-SA"/>
      </w:rPr>
    </w:lvl>
    <w:lvl w:ilvl="1" w:tplc="EF005760">
      <w:start w:val="1"/>
      <w:numFmt w:val="decimal"/>
      <w:lvlText w:val="%2."/>
      <w:lvlJc w:val="left"/>
      <w:pPr>
        <w:ind w:left="822" w:hanging="360"/>
      </w:pPr>
      <w:rPr>
        <w:rFonts w:ascii="Calibri" w:eastAsia="Calibri" w:hAnsi="Calibri" w:cs="Calibri" w:hint="default"/>
        <w:w w:val="100"/>
        <w:sz w:val="24"/>
        <w:szCs w:val="24"/>
        <w:lang w:val="es-ES" w:eastAsia="en-US" w:bidi="ar-SA"/>
      </w:rPr>
    </w:lvl>
    <w:lvl w:ilvl="2" w:tplc="791CA516">
      <w:numFmt w:val="bullet"/>
      <w:lvlText w:val="•"/>
      <w:lvlJc w:val="left"/>
      <w:pPr>
        <w:ind w:left="1698" w:hanging="360"/>
      </w:pPr>
      <w:rPr>
        <w:rFonts w:hint="default"/>
        <w:lang w:val="es-ES" w:eastAsia="en-US" w:bidi="ar-SA"/>
      </w:rPr>
    </w:lvl>
    <w:lvl w:ilvl="3" w:tplc="CC72D14A">
      <w:numFmt w:val="bullet"/>
      <w:lvlText w:val="•"/>
      <w:lvlJc w:val="left"/>
      <w:pPr>
        <w:ind w:left="2576" w:hanging="360"/>
      </w:pPr>
      <w:rPr>
        <w:rFonts w:hint="default"/>
        <w:lang w:val="es-ES" w:eastAsia="en-US" w:bidi="ar-SA"/>
      </w:rPr>
    </w:lvl>
    <w:lvl w:ilvl="4" w:tplc="9BCA1A0A">
      <w:numFmt w:val="bullet"/>
      <w:lvlText w:val="•"/>
      <w:lvlJc w:val="left"/>
      <w:pPr>
        <w:ind w:left="3455" w:hanging="360"/>
      </w:pPr>
      <w:rPr>
        <w:rFonts w:hint="default"/>
        <w:lang w:val="es-ES" w:eastAsia="en-US" w:bidi="ar-SA"/>
      </w:rPr>
    </w:lvl>
    <w:lvl w:ilvl="5" w:tplc="7B3040C0">
      <w:numFmt w:val="bullet"/>
      <w:lvlText w:val="•"/>
      <w:lvlJc w:val="left"/>
      <w:pPr>
        <w:ind w:left="4333" w:hanging="360"/>
      </w:pPr>
      <w:rPr>
        <w:rFonts w:hint="default"/>
        <w:lang w:val="es-ES" w:eastAsia="en-US" w:bidi="ar-SA"/>
      </w:rPr>
    </w:lvl>
    <w:lvl w:ilvl="6" w:tplc="55448A0A">
      <w:numFmt w:val="bullet"/>
      <w:lvlText w:val="•"/>
      <w:lvlJc w:val="left"/>
      <w:pPr>
        <w:ind w:left="5212" w:hanging="360"/>
      </w:pPr>
      <w:rPr>
        <w:rFonts w:hint="default"/>
        <w:lang w:val="es-ES" w:eastAsia="en-US" w:bidi="ar-SA"/>
      </w:rPr>
    </w:lvl>
    <w:lvl w:ilvl="7" w:tplc="21623688">
      <w:numFmt w:val="bullet"/>
      <w:lvlText w:val="•"/>
      <w:lvlJc w:val="left"/>
      <w:pPr>
        <w:ind w:left="6090" w:hanging="360"/>
      </w:pPr>
      <w:rPr>
        <w:rFonts w:hint="default"/>
        <w:lang w:val="es-ES" w:eastAsia="en-US" w:bidi="ar-SA"/>
      </w:rPr>
    </w:lvl>
    <w:lvl w:ilvl="8" w:tplc="83B2B712">
      <w:numFmt w:val="bullet"/>
      <w:lvlText w:val="•"/>
      <w:lvlJc w:val="left"/>
      <w:pPr>
        <w:ind w:left="6969" w:hanging="360"/>
      </w:pPr>
      <w:rPr>
        <w:rFonts w:hint="default"/>
        <w:lang w:val="es-ES" w:eastAsia="en-US" w:bidi="ar-SA"/>
      </w:rPr>
    </w:lvl>
  </w:abstractNum>
  <w:abstractNum w:abstractNumId="14" w15:restartNumberingAfterBreak="0">
    <w:nsid w:val="3D2F796A"/>
    <w:multiLevelType w:val="hybridMultilevel"/>
    <w:tmpl w:val="913C2D10"/>
    <w:lvl w:ilvl="0" w:tplc="0C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DB5FCF"/>
    <w:multiLevelType w:val="hybridMultilevel"/>
    <w:tmpl w:val="9FC029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3F14010"/>
    <w:multiLevelType w:val="hybridMultilevel"/>
    <w:tmpl w:val="D57A59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0B4CF6"/>
    <w:multiLevelType w:val="hybridMultilevel"/>
    <w:tmpl w:val="57DC03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662605E"/>
    <w:multiLevelType w:val="hybridMultilevel"/>
    <w:tmpl w:val="8ED615C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54C6E"/>
    <w:multiLevelType w:val="hybridMultilevel"/>
    <w:tmpl w:val="04FCB1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7861965"/>
    <w:multiLevelType w:val="hybridMultilevel"/>
    <w:tmpl w:val="D45C89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3D7F8E"/>
    <w:multiLevelType w:val="hybridMultilevel"/>
    <w:tmpl w:val="96C2371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97854ED"/>
    <w:multiLevelType w:val="multilevel"/>
    <w:tmpl w:val="9DD4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5736D3"/>
    <w:multiLevelType w:val="hybridMultilevel"/>
    <w:tmpl w:val="F214AD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2A66E79"/>
    <w:multiLevelType w:val="hybridMultilevel"/>
    <w:tmpl w:val="749E2DE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59E64B5"/>
    <w:multiLevelType w:val="multilevel"/>
    <w:tmpl w:val="80DE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2166FF"/>
    <w:multiLevelType w:val="hybridMultilevel"/>
    <w:tmpl w:val="488EC7E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D315C6E"/>
    <w:multiLevelType w:val="hybridMultilevel"/>
    <w:tmpl w:val="A1500B1C"/>
    <w:lvl w:ilvl="0" w:tplc="61D48A5E">
      <w:numFmt w:val="bullet"/>
      <w:lvlText w:val="-"/>
      <w:lvlJc w:val="left"/>
      <w:pPr>
        <w:ind w:left="1065" w:hanging="360"/>
      </w:pPr>
      <w:rPr>
        <w:rFonts w:ascii="Calibri" w:eastAsiaTheme="minorHAnsi"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8" w15:restartNumberingAfterBreak="0">
    <w:nsid w:val="60DD3AEC"/>
    <w:multiLevelType w:val="hybridMultilevel"/>
    <w:tmpl w:val="51FEF818"/>
    <w:lvl w:ilvl="0" w:tplc="611E18E4">
      <w:start w:val="1"/>
      <w:numFmt w:val="decimal"/>
      <w:lvlText w:val="%1."/>
      <w:lvlJc w:val="left"/>
      <w:pPr>
        <w:ind w:left="822" w:hanging="360"/>
      </w:pPr>
      <w:rPr>
        <w:rFonts w:ascii="Calibri" w:eastAsia="Calibri" w:hAnsi="Calibri" w:cs="Calibri" w:hint="default"/>
        <w:b/>
        <w:bCs/>
        <w:spacing w:val="-1"/>
        <w:w w:val="100"/>
        <w:sz w:val="28"/>
        <w:szCs w:val="28"/>
        <w:lang w:val="es-ES" w:eastAsia="en-US" w:bidi="ar-SA"/>
      </w:rPr>
    </w:lvl>
    <w:lvl w:ilvl="1" w:tplc="2320D5C8">
      <w:numFmt w:val="bullet"/>
      <w:lvlText w:val="•"/>
      <w:lvlJc w:val="left"/>
      <w:pPr>
        <w:ind w:left="1610" w:hanging="360"/>
      </w:pPr>
      <w:rPr>
        <w:rFonts w:hint="default"/>
        <w:lang w:val="es-ES" w:eastAsia="en-US" w:bidi="ar-SA"/>
      </w:rPr>
    </w:lvl>
    <w:lvl w:ilvl="2" w:tplc="E8C4477A">
      <w:numFmt w:val="bullet"/>
      <w:lvlText w:val="•"/>
      <w:lvlJc w:val="left"/>
      <w:pPr>
        <w:ind w:left="2401" w:hanging="360"/>
      </w:pPr>
      <w:rPr>
        <w:rFonts w:hint="default"/>
        <w:lang w:val="es-ES" w:eastAsia="en-US" w:bidi="ar-SA"/>
      </w:rPr>
    </w:lvl>
    <w:lvl w:ilvl="3" w:tplc="631A7322">
      <w:numFmt w:val="bullet"/>
      <w:lvlText w:val="•"/>
      <w:lvlJc w:val="left"/>
      <w:pPr>
        <w:ind w:left="3191" w:hanging="360"/>
      </w:pPr>
      <w:rPr>
        <w:rFonts w:hint="default"/>
        <w:lang w:val="es-ES" w:eastAsia="en-US" w:bidi="ar-SA"/>
      </w:rPr>
    </w:lvl>
    <w:lvl w:ilvl="4" w:tplc="69568124">
      <w:numFmt w:val="bullet"/>
      <w:lvlText w:val="•"/>
      <w:lvlJc w:val="left"/>
      <w:pPr>
        <w:ind w:left="3982" w:hanging="360"/>
      </w:pPr>
      <w:rPr>
        <w:rFonts w:hint="default"/>
        <w:lang w:val="es-ES" w:eastAsia="en-US" w:bidi="ar-SA"/>
      </w:rPr>
    </w:lvl>
    <w:lvl w:ilvl="5" w:tplc="B944FCBE">
      <w:numFmt w:val="bullet"/>
      <w:lvlText w:val="•"/>
      <w:lvlJc w:val="left"/>
      <w:pPr>
        <w:ind w:left="4773" w:hanging="360"/>
      </w:pPr>
      <w:rPr>
        <w:rFonts w:hint="default"/>
        <w:lang w:val="es-ES" w:eastAsia="en-US" w:bidi="ar-SA"/>
      </w:rPr>
    </w:lvl>
    <w:lvl w:ilvl="6" w:tplc="BADC438C">
      <w:numFmt w:val="bullet"/>
      <w:lvlText w:val="•"/>
      <w:lvlJc w:val="left"/>
      <w:pPr>
        <w:ind w:left="5563" w:hanging="360"/>
      </w:pPr>
      <w:rPr>
        <w:rFonts w:hint="default"/>
        <w:lang w:val="es-ES" w:eastAsia="en-US" w:bidi="ar-SA"/>
      </w:rPr>
    </w:lvl>
    <w:lvl w:ilvl="7" w:tplc="CB8A2688">
      <w:numFmt w:val="bullet"/>
      <w:lvlText w:val="•"/>
      <w:lvlJc w:val="left"/>
      <w:pPr>
        <w:ind w:left="6354" w:hanging="360"/>
      </w:pPr>
      <w:rPr>
        <w:rFonts w:hint="default"/>
        <w:lang w:val="es-ES" w:eastAsia="en-US" w:bidi="ar-SA"/>
      </w:rPr>
    </w:lvl>
    <w:lvl w:ilvl="8" w:tplc="72EAE968">
      <w:numFmt w:val="bullet"/>
      <w:lvlText w:val="•"/>
      <w:lvlJc w:val="left"/>
      <w:pPr>
        <w:ind w:left="7145" w:hanging="360"/>
      </w:pPr>
      <w:rPr>
        <w:rFonts w:hint="default"/>
        <w:lang w:val="es-ES" w:eastAsia="en-US" w:bidi="ar-SA"/>
      </w:rPr>
    </w:lvl>
  </w:abstractNum>
  <w:abstractNum w:abstractNumId="29" w15:restartNumberingAfterBreak="0">
    <w:nsid w:val="6517699B"/>
    <w:multiLevelType w:val="multilevel"/>
    <w:tmpl w:val="72023A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30" w15:restartNumberingAfterBreak="0">
    <w:nsid w:val="783E35F6"/>
    <w:multiLevelType w:val="hybridMultilevel"/>
    <w:tmpl w:val="D436D29C"/>
    <w:lvl w:ilvl="0" w:tplc="4CC47192">
      <w:start w:val="1"/>
      <w:numFmt w:val="decimal"/>
      <w:lvlText w:val="%1."/>
      <w:lvlJc w:val="left"/>
      <w:pPr>
        <w:ind w:left="762" w:hanging="360"/>
      </w:pPr>
      <w:rPr>
        <w:rFonts w:ascii="Calibri" w:eastAsia="Calibri" w:hAnsi="Calibri" w:cs="Calibri" w:hint="default"/>
        <w:b/>
        <w:bCs/>
        <w:w w:val="100"/>
        <w:sz w:val="24"/>
        <w:szCs w:val="24"/>
        <w:lang w:val="es-ES" w:eastAsia="en-US" w:bidi="ar-SA"/>
      </w:rPr>
    </w:lvl>
    <w:lvl w:ilvl="1" w:tplc="6F9E703A">
      <w:numFmt w:val="bullet"/>
      <w:lvlText w:val="-"/>
      <w:lvlJc w:val="left"/>
      <w:pPr>
        <w:ind w:left="522" w:hanging="147"/>
      </w:pPr>
      <w:rPr>
        <w:rFonts w:ascii="Calibri" w:eastAsia="Calibri" w:hAnsi="Calibri" w:cs="Calibri" w:hint="default"/>
        <w:w w:val="100"/>
        <w:sz w:val="24"/>
        <w:szCs w:val="24"/>
        <w:lang w:val="es-ES" w:eastAsia="en-US" w:bidi="ar-SA"/>
      </w:rPr>
    </w:lvl>
    <w:lvl w:ilvl="2" w:tplc="BB7E56C4">
      <w:numFmt w:val="bullet"/>
      <w:lvlText w:val="•"/>
      <w:lvlJc w:val="left"/>
      <w:pPr>
        <w:ind w:left="1645" w:hanging="147"/>
      </w:pPr>
      <w:rPr>
        <w:rFonts w:hint="default"/>
        <w:lang w:val="es-ES" w:eastAsia="en-US" w:bidi="ar-SA"/>
      </w:rPr>
    </w:lvl>
    <w:lvl w:ilvl="3" w:tplc="F304762A">
      <w:numFmt w:val="bullet"/>
      <w:lvlText w:val="•"/>
      <w:lvlJc w:val="left"/>
      <w:pPr>
        <w:ind w:left="2530" w:hanging="147"/>
      </w:pPr>
      <w:rPr>
        <w:rFonts w:hint="default"/>
        <w:lang w:val="es-ES" w:eastAsia="en-US" w:bidi="ar-SA"/>
      </w:rPr>
    </w:lvl>
    <w:lvl w:ilvl="4" w:tplc="B75A7CAE">
      <w:numFmt w:val="bullet"/>
      <w:lvlText w:val="•"/>
      <w:lvlJc w:val="left"/>
      <w:pPr>
        <w:ind w:left="3415" w:hanging="147"/>
      </w:pPr>
      <w:rPr>
        <w:rFonts w:hint="default"/>
        <w:lang w:val="es-ES" w:eastAsia="en-US" w:bidi="ar-SA"/>
      </w:rPr>
    </w:lvl>
    <w:lvl w:ilvl="5" w:tplc="9E6C28D0">
      <w:numFmt w:val="bullet"/>
      <w:lvlText w:val="•"/>
      <w:lvlJc w:val="left"/>
      <w:pPr>
        <w:ind w:left="4300" w:hanging="147"/>
      </w:pPr>
      <w:rPr>
        <w:rFonts w:hint="default"/>
        <w:lang w:val="es-ES" w:eastAsia="en-US" w:bidi="ar-SA"/>
      </w:rPr>
    </w:lvl>
    <w:lvl w:ilvl="6" w:tplc="08088C22">
      <w:numFmt w:val="bullet"/>
      <w:lvlText w:val="•"/>
      <w:lvlJc w:val="left"/>
      <w:pPr>
        <w:ind w:left="5185" w:hanging="147"/>
      </w:pPr>
      <w:rPr>
        <w:rFonts w:hint="default"/>
        <w:lang w:val="es-ES" w:eastAsia="en-US" w:bidi="ar-SA"/>
      </w:rPr>
    </w:lvl>
    <w:lvl w:ilvl="7" w:tplc="6AD02D1E">
      <w:numFmt w:val="bullet"/>
      <w:lvlText w:val="•"/>
      <w:lvlJc w:val="left"/>
      <w:pPr>
        <w:ind w:left="6070" w:hanging="147"/>
      </w:pPr>
      <w:rPr>
        <w:rFonts w:hint="default"/>
        <w:lang w:val="es-ES" w:eastAsia="en-US" w:bidi="ar-SA"/>
      </w:rPr>
    </w:lvl>
    <w:lvl w:ilvl="8" w:tplc="315E5D16">
      <w:numFmt w:val="bullet"/>
      <w:lvlText w:val="•"/>
      <w:lvlJc w:val="left"/>
      <w:pPr>
        <w:ind w:left="6956" w:hanging="147"/>
      </w:pPr>
      <w:rPr>
        <w:rFonts w:hint="default"/>
        <w:lang w:val="es-ES" w:eastAsia="en-US" w:bidi="ar-SA"/>
      </w:rPr>
    </w:lvl>
  </w:abstractNum>
  <w:abstractNum w:abstractNumId="31" w15:restartNumberingAfterBreak="0">
    <w:nsid w:val="7DB0238C"/>
    <w:multiLevelType w:val="hybridMultilevel"/>
    <w:tmpl w:val="D1228D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FAB1814"/>
    <w:multiLevelType w:val="multilevel"/>
    <w:tmpl w:val="B53E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604194">
    <w:abstractNumId w:val="29"/>
  </w:num>
  <w:num w:numId="2" w16cid:durableId="1257056503">
    <w:abstractNumId w:val="4"/>
  </w:num>
  <w:num w:numId="3" w16cid:durableId="2131774065">
    <w:abstractNumId w:val="6"/>
  </w:num>
  <w:num w:numId="4" w16cid:durableId="905604343">
    <w:abstractNumId w:val="8"/>
  </w:num>
  <w:num w:numId="5" w16cid:durableId="1956710819">
    <w:abstractNumId w:val="1"/>
  </w:num>
  <w:num w:numId="6" w16cid:durableId="1823156793">
    <w:abstractNumId w:val="21"/>
  </w:num>
  <w:num w:numId="7" w16cid:durableId="432483592">
    <w:abstractNumId w:val="18"/>
  </w:num>
  <w:num w:numId="8" w16cid:durableId="1027293658">
    <w:abstractNumId w:val="16"/>
  </w:num>
  <w:num w:numId="9" w16cid:durableId="1235891379">
    <w:abstractNumId w:val="17"/>
  </w:num>
  <w:num w:numId="10" w16cid:durableId="716664562">
    <w:abstractNumId w:val="27"/>
  </w:num>
  <w:num w:numId="11" w16cid:durableId="769130997">
    <w:abstractNumId w:val="10"/>
  </w:num>
  <w:num w:numId="12" w16cid:durableId="1692295676">
    <w:abstractNumId w:val="15"/>
  </w:num>
  <w:num w:numId="13" w16cid:durableId="2095972666">
    <w:abstractNumId w:val="0"/>
  </w:num>
  <w:num w:numId="14" w16cid:durableId="85738276">
    <w:abstractNumId w:val="20"/>
  </w:num>
  <w:num w:numId="15" w16cid:durableId="1306735701">
    <w:abstractNumId w:val="24"/>
  </w:num>
  <w:num w:numId="16" w16cid:durableId="301233815">
    <w:abstractNumId w:val="13"/>
  </w:num>
  <w:num w:numId="17" w16cid:durableId="1060250171">
    <w:abstractNumId w:val="28"/>
  </w:num>
  <w:num w:numId="18" w16cid:durableId="718212137">
    <w:abstractNumId w:val="30"/>
  </w:num>
  <w:num w:numId="19" w16cid:durableId="1419446354">
    <w:abstractNumId w:val="26"/>
  </w:num>
  <w:num w:numId="20" w16cid:durableId="77757003">
    <w:abstractNumId w:val="11"/>
  </w:num>
  <w:num w:numId="21" w16cid:durableId="1846936514">
    <w:abstractNumId w:val="12"/>
  </w:num>
  <w:num w:numId="22" w16cid:durableId="1182552182">
    <w:abstractNumId w:val="5"/>
  </w:num>
  <w:num w:numId="23" w16cid:durableId="1349328985">
    <w:abstractNumId w:val="32"/>
  </w:num>
  <w:num w:numId="24" w16cid:durableId="856234176">
    <w:abstractNumId w:val="19"/>
  </w:num>
  <w:num w:numId="25" w16cid:durableId="1985812209">
    <w:abstractNumId w:val="7"/>
  </w:num>
  <w:num w:numId="26" w16cid:durableId="1971663680">
    <w:abstractNumId w:val="25"/>
  </w:num>
  <w:num w:numId="27" w16cid:durableId="229728972">
    <w:abstractNumId w:val="22"/>
  </w:num>
  <w:num w:numId="28" w16cid:durableId="398479074">
    <w:abstractNumId w:val="31"/>
  </w:num>
  <w:num w:numId="29" w16cid:durableId="494495786">
    <w:abstractNumId w:val="23"/>
  </w:num>
  <w:num w:numId="30" w16cid:durableId="637033415">
    <w:abstractNumId w:val="29"/>
  </w:num>
  <w:num w:numId="31" w16cid:durableId="1568606581">
    <w:abstractNumId w:val="2"/>
  </w:num>
  <w:num w:numId="32" w16cid:durableId="347491559">
    <w:abstractNumId w:val="3"/>
  </w:num>
  <w:num w:numId="33" w16cid:durableId="1397968232">
    <w:abstractNumId w:val="22"/>
  </w:num>
  <w:num w:numId="34" w16cid:durableId="836070402">
    <w:abstractNumId w:val="14"/>
  </w:num>
  <w:num w:numId="35" w16cid:durableId="1292059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F2C"/>
    <w:rsid w:val="00020AD6"/>
    <w:rsid w:val="00026DFF"/>
    <w:rsid w:val="00054B75"/>
    <w:rsid w:val="00063823"/>
    <w:rsid w:val="00077AFA"/>
    <w:rsid w:val="00082485"/>
    <w:rsid w:val="0008678B"/>
    <w:rsid w:val="00090ACB"/>
    <w:rsid w:val="000A08FC"/>
    <w:rsid w:val="000A4BCC"/>
    <w:rsid w:val="000A6BF1"/>
    <w:rsid w:val="000B7F6B"/>
    <w:rsid w:val="000C47E2"/>
    <w:rsid w:val="000C5BC3"/>
    <w:rsid w:val="000C6BDC"/>
    <w:rsid w:val="000D4F50"/>
    <w:rsid w:val="0011726C"/>
    <w:rsid w:val="0012106A"/>
    <w:rsid w:val="00132D8D"/>
    <w:rsid w:val="0013502B"/>
    <w:rsid w:val="00137F54"/>
    <w:rsid w:val="00141147"/>
    <w:rsid w:val="00145993"/>
    <w:rsid w:val="001465F5"/>
    <w:rsid w:val="00160F51"/>
    <w:rsid w:val="00173038"/>
    <w:rsid w:val="0017504C"/>
    <w:rsid w:val="00177D1B"/>
    <w:rsid w:val="00184264"/>
    <w:rsid w:val="001921AD"/>
    <w:rsid w:val="001B63F9"/>
    <w:rsid w:val="001D125D"/>
    <w:rsid w:val="001E01E9"/>
    <w:rsid w:val="001E5439"/>
    <w:rsid w:val="00213699"/>
    <w:rsid w:val="00263EB9"/>
    <w:rsid w:val="002671BA"/>
    <w:rsid w:val="00275C6A"/>
    <w:rsid w:val="00280D6E"/>
    <w:rsid w:val="0028691C"/>
    <w:rsid w:val="002B062C"/>
    <w:rsid w:val="002C235B"/>
    <w:rsid w:val="002E7711"/>
    <w:rsid w:val="00316EA3"/>
    <w:rsid w:val="003225B5"/>
    <w:rsid w:val="003510D1"/>
    <w:rsid w:val="003566DE"/>
    <w:rsid w:val="00367B56"/>
    <w:rsid w:val="003773AE"/>
    <w:rsid w:val="00382F2C"/>
    <w:rsid w:val="003C05E5"/>
    <w:rsid w:val="003C35C7"/>
    <w:rsid w:val="003C36BE"/>
    <w:rsid w:val="003D739C"/>
    <w:rsid w:val="003E39EA"/>
    <w:rsid w:val="003F028B"/>
    <w:rsid w:val="003F20BF"/>
    <w:rsid w:val="00417741"/>
    <w:rsid w:val="004251C0"/>
    <w:rsid w:val="00443EF7"/>
    <w:rsid w:val="0045252C"/>
    <w:rsid w:val="00465BBC"/>
    <w:rsid w:val="00477E65"/>
    <w:rsid w:val="00494504"/>
    <w:rsid w:val="004C1018"/>
    <w:rsid w:val="004C2720"/>
    <w:rsid w:val="004F36BA"/>
    <w:rsid w:val="005110C3"/>
    <w:rsid w:val="005176F4"/>
    <w:rsid w:val="00531631"/>
    <w:rsid w:val="00543632"/>
    <w:rsid w:val="005509D1"/>
    <w:rsid w:val="00554309"/>
    <w:rsid w:val="00555153"/>
    <w:rsid w:val="005610EE"/>
    <w:rsid w:val="00567777"/>
    <w:rsid w:val="005906BD"/>
    <w:rsid w:val="005948C0"/>
    <w:rsid w:val="005A1B51"/>
    <w:rsid w:val="005A2FBD"/>
    <w:rsid w:val="005D6B96"/>
    <w:rsid w:val="005D6E74"/>
    <w:rsid w:val="005F539B"/>
    <w:rsid w:val="005F67EE"/>
    <w:rsid w:val="0061032C"/>
    <w:rsid w:val="00633E2C"/>
    <w:rsid w:val="00646565"/>
    <w:rsid w:val="00665B3C"/>
    <w:rsid w:val="00670E36"/>
    <w:rsid w:val="00671F11"/>
    <w:rsid w:val="00673760"/>
    <w:rsid w:val="00683C1A"/>
    <w:rsid w:val="006B49E3"/>
    <w:rsid w:val="006D2E46"/>
    <w:rsid w:val="006D31F8"/>
    <w:rsid w:val="006D4A6F"/>
    <w:rsid w:val="006E1BA4"/>
    <w:rsid w:val="00703E37"/>
    <w:rsid w:val="007148BA"/>
    <w:rsid w:val="00717FCF"/>
    <w:rsid w:val="00722DD2"/>
    <w:rsid w:val="00737860"/>
    <w:rsid w:val="00747611"/>
    <w:rsid w:val="00757E0A"/>
    <w:rsid w:val="00760289"/>
    <w:rsid w:val="007637DF"/>
    <w:rsid w:val="00764BE7"/>
    <w:rsid w:val="00781A9C"/>
    <w:rsid w:val="00794DE5"/>
    <w:rsid w:val="00795E48"/>
    <w:rsid w:val="007A468C"/>
    <w:rsid w:val="007A5121"/>
    <w:rsid w:val="007F0339"/>
    <w:rsid w:val="007F04EB"/>
    <w:rsid w:val="007F5491"/>
    <w:rsid w:val="008056C9"/>
    <w:rsid w:val="00806347"/>
    <w:rsid w:val="00813990"/>
    <w:rsid w:val="00821AAE"/>
    <w:rsid w:val="00835F4E"/>
    <w:rsid w:val="008C6546"/>
    <w:rsid w:val="008D0C75"/>
    <w:rsid w:val="008E09B9"/>
    <w:rsid w:val="008E5DC0"/>
    <w:rsid w:val="008F20A6"/>
    <w:rsid w:val="008F2A19"/>
    <w:rsid w:val="008F3BA5"/>
    <w:rsid w:val="008F6E3A"/>
    <w:rsid w:val="00916757"/>
    <w:rsid w:val="0092459A"/>
    <w:rsid w:val="009261E6"/>
    <w:rsid w:val="00935088"/>
    <w:rsid w:val="00961B99"/>
    <w:rsid w:val="0096473F"/>
    <w:rsid w:val="00971DCE"/>
    <w:rsid w:val="00981E36"/>
    <w:rsid w:val="00987A0F"/>
    <w:rsid w:val="009B1776"/>
    <w:rsid w:val="009C1EAA"/>
    <w:rsid w:val="009E443C"/>
    <w:rsid w:val="009F28A8"/>
    <w:rsid w:val="00A06706"/>
    <w:rsid w:val="00A0751F"/>
    <w:rsid w:val="00A172AE"/>
    <w:rsid w:val="00A34416"/>
    <w:rsid w:val="00A37CF8"/>
    <w:rsid w:val="00A42436"/>
    <w:rsid w:val="00A474FD"/>
    <w:rsid w:val="00A66377"/>
    <w:rsid w:val="00A76198"/>
    <w:rsid w:val="00A813E5"/>
    <w:rsid w:val="00A92AFB"/>
    <w:rsid w:val="00A92E07"/>
    <w:rsid w:val="00AA23A7"/>
    <w:rsid w:val="00AB3637"/>
    <w:rsid w:val="00AC3F63"/>
    <w:rsid w:val="00AE083F"/>
    <w:rsid w:val="00AE6CD0"/>
    <w:rsid w:val="00AF22F7"/>
    <w:rsid w:val="00B10C9E"/>
    <w:rsid w:val="00B1395C"/>
    <w:rsid w:val="00B246DA"/>
    <w:rsid w:val="00B35625"/>
    <w:rsid w:val="00B416DC"/>
    <w:rsid w:val="00B562B1"/>
    <w:rsid w:val="00B647C7"/>
    <w:rsid w:val="00B75CDB"/>
    <w:rsid w:val="00B94522"/>
    <w:rsid w:val="00BC60C9"/>
    <w:rsid w:val="00BD02BE"/>
    <w:rsid w:val="00BD0F8D"/>
    <w:rsid w:val="00BD2205"/>
    <w:rsid w:val="00BE225F"/>
    <w:rsid w:val="00BF054A"/>
    <w:rsid w:val="00BF445A"/>
    <w:rsid w:val="00C011F3"/>
    <w:rsid w:val="00C02CC1"/>
    <w:rsid w:val="00C14818"/>
    <w:rsid w:val="00C43B77"/>
    <w:rsid w:val="00C53134"/>
    <w:rsid w:val="00C53416"/>
    <w:rsid w:val="00C55AFC"/>
    <w:rsid w:val="00C663FD"/>
    <w:rsid w:val="00C70D74"/>
    <w:rsid w:val="00C7113E"/>
    <w:rsid w:val="00C759F0"/>
    <w:rsid w:val="00C81D53"/>
    <w:rsid w:val="00C936A7"/>
    <w:rsid w:val="00CA0A4A"/>
    <w:rsid w:val="00CB37EB"/>
    <w:rsid w:val="00CB441A"/>
    <w:rsid w:val="00CB4D5D"/>
    <w:rsid w:val="00CB5D9E"/>
    <w:rsid w:val="00CE71BA"/>
    <w:rsid w:val="00CF3C33"/>
    <w:rsid w:val="00CF5E4C"/>
    <w:rsid w:val="00CF6548"/>
    <w:rsid w:val="00D01D50"/>
    <w:rsid w:val="00D1112E"/>
    <w:rsid w:val="00D11AC8"/>
    <w:rsid w:val="00D15AB2"/>
    <w:rsid w:val="00D214B8"/>
    <w:rsid w:val="00D31272"/>
    <w:rsid w:val="00D33BE1"/>
    <w:rsid w:val="00D40EE2"/>
    <w:rsid w:val="00D603E6"/>
    <w:rsid w:val="00D61109"/>
    <w:rsid w:val="00D9146D"/>
    <w:rsid w:val="00DA45E3"/>
    <w:rsid w:val="00DB20A7"/>
    <w:rsid w:val="00DD038B"/>
    <w:rsid w:val="00DE451A"/>
    <w:rsid w:val="00DF008B"/>
    <w:rsid w:val="00E17BD4"/>
    <w:rsid w:val="00E33C9A"/>
    <w:rsid w:val="00E34E2B"/>
    <w:rsid w:val="00E505FD"/>
    <w:rsid w:val="00E51932"/>
    <w:rsid w:val="00E6625B"/>
    <w:rsid w:val="00E75EDA"/>
    <w:rsid w:val="00E76483"/>
    <w:rsid w:val="00EB0F0C"/>
    <w:rsid w:val="00EC1B0E"/>
    <w:rsid w:val="00EC1DBC"/>
    <w:rsid w:val="00EC632E"/>
    <w:rsid w:val="00EE1CAF"/>
    <w:rsid w:val="00F03FE6"/>
    <w:rsid w:val="00F06874"/>
    <w:rsid w:val="00F16AD1"/>
    <w:rsid w:val="00F30682"/>
    <w:rsid w:val="00F3584C"/>
    <w:rsid w:val="00F61ED8"/>
    <w:rsid w:val="00F62615"/>
    <w:rsid w:val="00F655BD"/>
    <w:rsid w:val="00F714A4"/>
    <w:rsid w:val="00F81192"/>
    <w:rsid w:val="00F8403F"/>
    <w:rsid w:val="00F96BE9"/>
    <w:rsid w:val="00FA1AEC"/>
    <w:rsid w:val="00FB12A4"/>
    <w:rsid w:val="00FC50A1"/>
    <w:rsid w:val="00FC6063"/>
    <w:rsid w:val="59373C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3552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pPr>
      <w:spacing w:after="100" w:line="259" w:lineRule="auto"/>
    </w:pPr>
    <w:rPr>
      <w:rFonts w:ascii="Arial" w:hAnsi="Arial"/>
    </w:rPr>
  </w:style>
  <w:style w:type="paragraph" w:styleId="Ttulo1">
    <w:name w:val="heading 1"/>
    <w:basedOn w:val="Normal"/>
    <w:next w:val="Normal"/>
    <w:link w:val="Ttulo1Car"/>
    <w:uiPriority w:val="9"/>
    <w:qFormat/>
    <w:rsid w:val="001B3490"/>
    <w:pPr>
      <w:keepNext/>
      <w:spacing w:before="240" w:after="120"/>
      <w:outlineLvl w:val="0"/>
    </w:pPr>
    <w:rPr>
      <w:rFonts w:asciiTheme="majorHAnsi" w:eastAsiaTheme="majorEastAsia" w:hAnsiTheme="majorHAnsi" w:cstheme="majorBidi"/>
      <w:b/>
      <w:bCs/>
      <w:color w:val="0078B8"/>
      <w:kern w:val="32"/>
      <w:sz w:val="26"/>
      <w:szCs w:val="32"/>
    </w:rPr>
  </w:style>
  <w:style w:type="paragraph" w:styleId="Ttulo2">
    <w:name w:val="heading 2"/>
    <w:basedOn w:val="Normal"/>
    <w:next w:val="Normal"/>
    <w:link w:val="Ttulo2Car"/>
    <w:uiPriority w:val="9"/>
    <w:semiHidden/>
    <w:unhideWhenUsed/>
    <w:qFormat/>
    <w:rsid w:val="001B3490"/>
    <w:pPr>
      <w:keepNext/>
      <w:spacing w:before="180" w:after="80"/>
      <w:outlineLvl w:val="1"/>
    </w:pPr>
    <w:rPr>
      <w:rFonts w:asciiTheme="majorHAnsi" w:eastAsiaTheme="majorEastAsia" w:hAnsiTheme="majorHAnsi" w:cstheme="majorBidi"/>
      <w:b/>
      <w:bCs/>
      <w:i/>
      <w:iCs/>
      <w:color w:val="17365D"/>
      <w:sz w:val="22"/>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Prrafodelista">
    <w:name w:val="List Paragraph"/>
    <w:basedOn w:val="Normal"/>
    <w:link w:val="PrrafodelistaCar"/>
    <w:uiPriority w:val="34"/>
    <w:qFormat/>
    <w:rsid w:val="00A172AE"/>
    <w:pPr>
      <w:ind w:left="720"/>
      <w:contextualSpacing/>
    </w:pPr>
    <w:rPr>
      <w:rFonts w:asciiTheme="minorHAnsi" w:eastAsiaTheme="minorHAnsi" w:hAnsiTheme="minorHAnsi" w:cstheme="minorBidi"/>
      <w:sz w:val="24"/>
      <w:szCs w:val="24"/>
      <w:lang w:val="es-ES_tradnl"/>
    </w:rPr>
  </w:style>
  <w:style w:type="table" w:styleId="Tablaconcuadrcula">
    <w:name w:val="Table Grid"/>
    <w:basedOn w:val="Tablanormal"/>
    <w:uiPriority w:val="39"/>
    <w:rsid w:val="00BD0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04EB"/>
    <w:rPr>
      <w:color w:val="0000FF" w:themeColor="hyperlink"/>
      <w:u w:val="single"/>
    </w:rPr>
  </w:style>
  <w:style w:type="paragraph" w:styleId="Textodeglobo">
    <w:name w:val="Balloon Text"/>
    <w:basedOn w:val="Normal"/>
    <w:link w:val="TextodegloboCar"/>
    <w:uiPriority w:val="99"/>
    <w:semiHidden/>
    <w:unhideWhenUsed/>
    <w:rsid w:val="007F04EB"/>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4EB"/>
    <w:rPr>
      <w:rFonts w:ascii="Tahoma" w:hAnsi="Tahoma" w:cs="Tahoma"/>
      <w:sz w:val="16"/>
      <w:szCs w:val="16"/>
    </w:rPr>
  </w:style>
  <w:style w:type="paragraph" w:styleId="Encabezado">
    <w:name w:val="header"/>
    <w:basedOn w:val="Normal"/>
    <w:link w:val="EncabezadoCar"/>
    <w:uiPriority w:val="99"/>
    <w:unhideWhenUsed/>
    <w:rsid w:val="00CE71BA"/>
    <w:pPr>
      <w:tabs>
        <w:tab w:val="center" w:pos="4252"/>
        <w:tab w:val="right" w:pos="8504"/>
      </w:tabs>
    </w:pPr>
  </w:style>
  <w:style w:type="character" w:customStyle="1" w:styleId="EncabezadoCar">
    <w:name w:val="Encabezado Car"/>
    <w:basedOn w:val="Fuentedeprrafopredeter"/>
    <w:link w:val="Encabezado"/>
    <w:uiPriority w:val="99"/>
    <w:rsid w:val="00CE71BA"/>
  </w:style>
  <w:style w:type="paragraph" w:styleId="Piedepgina">
    <w:name w:val="footer"/>
    <w:basedOn w:val="Normal"/>
    <w:link w:val="PiedepginaCar"/>
    <w:uiPriority w:val="99"/>
    <w:unhideWhenUsed/>
    <w:rsid w:val="00CE71BA"/>
    <w:pPr>
      <w:tabs>
        <w:tab w:val="center" w:pos="4252"/>
        <w:tab w:val="right" w:pos="8504"/>
      </w:tabs>
    </w:pPr>
  </w:style>
  <w:style w:type="character" w:customStyle="1" w:styleId="PiedepginaCar">
    <w:name w:val="Pie de página Car"/>
    <w:basedOn w:val="Fuentedeprrafopredeter"/>
    <w:link w:val="Piedepgina"/>
    <w:uiPriority w:val="99"/>
    <w:rsid w:val="00CE71BA"/>
  </w:style>
  <w:style w:type="paragraph" w:styleId="Sinespaciado">
    <w:name w:val="No Spacing"/>
    <w:uiPriority w:val="1"/>
    <w:qFormat/>
    <w:rsid w:val="00CE71BA"/>
  </w:style>
  <w:style w:type="paragraph" w:styleId="Descripcin">
    <w:name w:val="caption"/>
    <w:basedOn w:val="Normal"/>
    <w:next w:val="Normal"/>
    <w:uiPriority w:val="35"/>
    <w:unhideWhenUsed/>
    <w:qFormat/>
    <w:rsid w:val="00275C6A"/>
    <w:pPr>
      <w:spacing w:after="200"/>
    </w:pPr>
    <w:rPr>
      <w:i/>
      <w:iCs/>
      <w:color w:val="1F497D" w:themeColor="text2"/>
      <w:sz w:val="18"/>
      <w:szCs w:val="18"/>
    </w:rPr>
  </w:style>
  <w:style w:type="paragraph" w:customStyle="1" w:styleId="TTULOFESMES">
    <w:name w:val="TÍTULO FESMES"/>
    <w:basedOn w:val="Prrafodelista"/>
    <w:link w:val="TTULOFESMESCar"/>
    <w:qFormat/>
    <w:rsid w:val="00275C6A"/>
    <w:pPr>
      <w:numPr>
        <w:numId w:val="2"/>
      </w:numPr>
      <w:pBdr>
        <w:top w:val="single" w:sz="4" w:space="1" w:color="31849B" w:themeColor="accent5" w:themeShade="BF"/>
        <w:left w:val="single" w:sz="4" w:space="4" w:color="31849B" w:themeColor="accent5" w:themeShade="BF"/>
        <w:bottom w:val="single" w:sz="4" w:space="1" w:color="31849B" w:themeColor="accent5" w:themeShade="BF"/>
        <w:right w:val="single" w:sz="4" w:space="4" w:color="31849B" w:themeColor="accent5" w:themeShade="BF"/>
      </w:pBdr>
      <w:shd w:val="clear" w:color="auto" w:fill="0070C0"/>
    </w:pPr>
    <w:rPr>
      <w:b/>
      <w:color w:val="FFFFFF" w:themeColor="background1"/>
      <w:sz w:val="28"/>
      <w:szCs w:val="28"/>
      <w:lang w:val="es-ES"/>
    </w:rPr>
  </w:style>
  <w:style w:type="paragraph" w:styleId="Textoindependiente">
    <w:name w:val="Body Text"/>
    <w:basedOn w:val="Normal"/>
    <w:link w:val="TextoindependienteCar"/>
    <w:uiPriority w:val="99"/>
    <w:unhideWhenUsed/>
    <w:rsid w:val="00747611"/>
    <w:pPr>
      <w:spacing w:after="120"/>
    </w:pPr>
  </w:style>
  <w:style w:type="character" w:customStyle="1" w:styleId="PrrafodelistaCar">
    <w:name w:val="Párrafo de lista Car"/>
    <w:basedOn w:val="Fuentedeprrafopredeter"/>
    <w:link w:val="Prrafodelista"/>
    <w:uiPriority w:val="34"/>
    <w:rsid w:val="00275C6A"/>
    <w:rPr>
      <w:rFonts w:asciiTheme="minorHAnsi" w:eastAsiaTheme="minorHAnsi" w:hAnsiTheme="minorHAnsi" w:cstheme="minorBidi"/>
      <w:sz w:val="24"/>
      <w:szCs w:val="24"/>
      <w:lang w:val="es-ES_tradnl"/>
    </w:rPr>
  </w:style>
  <w:style w:type="character" w:customStyle="1" w:styleId="TTULOFESMESCar">
    <w:name w:val="TÍTULO FESMES Car"/>
    <w:basedOn w:val="PrrafodelistaCar"/>
    <w:link w:val="TTULOFESMES"/>
    <w:rsid w:val="00275C6A"/>
    <w:rPr>
      <w:rFonts w:asciiTheme="minorHAnsi" w:eastAsiaTheme="minorHAnsi" w:hAnsiTheme="minorHAnsi" w:cstheme="minorBidi"/>
      <w:b/>
      <w:color w:val="FFFFFF" w:themeColor="background1"/>
      <w:sz w:val="28"/>
      <w:szCs w:val="28"/>
      <w:shd w:val="clear" w:color="auto" w:fill="0070C0"/>
      <w:lang w:val="es-ES"/>
    </w:rPr>
  </w:style>
  <w:style w:type="character" w:customStyle="1" w:styleId="TextoindependienteCar">
    <w:name w:val="Texto independiente Car"/>
    <w:basedOn w:val="Fuentedeprrafopredeter"/>
    <w:link w:val="Textoindependiente"/>
    <w:uiPriority w:val="99"/>
    <w:rsid w:val="00747611"/>
  </w:style>
  <w:style w:type="table" w:customStyle="1" w:styleId="TableNormal">
    <w:name w:val="Table Normal"/>
    <w:uiPriority w:val="2"/>
    <w:semiHidden/>
    <w:unhideWhenUsed/>
    <w:qFormat/>
    <w:rsid w:val="008C6546"/>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6546"/>
    <w:pPr>
      <w:widowControl w:val="0"/>
    </w:pPr>
    <w:rPr>
      <w:rFonts w:asciiTheme="minorHAnsi" w:eastAsiaTheme="minorHAnsi" w:hAnsiTheme="minorHAnsi" w:cstheme="minorBidi"/>
      <w:sz w:val="22"/>
      <w:szCs w:val="22"/>
    </w:rPr>
  </w:style>
  <w:style w:type="character" w:styleId="Mencinsinresolver">
    <w:name w:val="Unresolved Mention"/>
    <w:basedOn w:val="Fuentedeprrafopredeter"/>
    <w:uiPriority w:val="99"/>
    <w:semiHidden/>
    <w:unhideWhenUsed/>
    <w:rsid w:val="00F61ED8"/>
    <w:rPr>
      <w:color w:val="605E5C"/>
      <w:shd w:val="clear" w:color="auto" w:fill="E1DFDD"/>
    </w:rPr>
  </w:style>
  <w:style w:type="paragraph" w:styleId="Revisin">
    <w:name w:val="Revision"/>
    <w:hidden/>
    <w:uiPriority w:val="99"/>
    <w:semiHidden/>
    <w:rsid w:val="00C759F0"/>
  </w:style>
  <w:style w:type="character" w:styleId="Hipervnculovisitado">
    <w:name w:val="FollowedHyperlink"/>
    <w:basedOn w:val="Fuentedeprrafopredeter"/>
    <w:uiPriority w:val="99"/>
    <w:semiHidden/>
    <w:unhideWhenUsed/>
    <w:rsid w:val="00E6625B"/>
    <w:rPr>
      <w:color w:val="800080" w:themeColor="followedHyperlink"/>
      <w:u w:val="single"/>
    </w:rPr>
  </w:style>
  <w:style w:type="paragraph" w:styleId="NormalWeb">
    <w:name w:val="Normal (Web)"/>
    <w:basedOn w:val="Normal"/>
    <w:uiPriority w:val="99"/>
    <w:semiHidden/>
    <w:unhideWhenUsed/>
    <w:rsid w:val="00646565"/>
    <w:pPr>
      <w:spacing w:before="100" w:beforeAutospacing="1" w:afterAutospacing="1"/>
    </w:pPr>
    <w:rPr>
      <w:sz w:val="24"/>
      <w:szCs w:val="24"/>
      <w:lang w:val="es-ES" w:eastAsia="es-ES_tradnl"/>
    </w:rPr>
  </w:style>
  <w:style w:type="character" w:styleId="Fuerte">
    <w:name w:val="Strong"/>
    <w:basedOn w:val="Fuentedeprrafopredeter"/>
    <w:uiPriority w:val="22"/>
    <w:qFormat/>
    <w:rsid w:val="00646565"/>
    <w:rPr>
      <w:b/>
      <w:bCs/>
    </w:rPr>
  </w:style>
  <w:style w:type="paragraph" w:customStyle="1" w:styleId="Ttulo10">
    <w:name w:val="Título1"/>
    <w:pPr>
      <w:keepNext/>
      <w:spacing w:after="280"/>
    </w:pPr>
    <w:rPr>
      <w:rFonts w:ascii="Arial" w:hAnsi="Arial"/>
      <w:b/>
      <w:color w:val="0078B8"/>
      <w:sz w:val="32"/>
    </w:rPr>
  </w:style>
  <w:style w:type="paragraph" w:customStyle="1" w:styleId="Listaconvietas1">
    <w:name w:val="Lista con viñetas1"/>
  </w:style>
  <w:style w:type="paragraph" w:customStyle="1" w:styleId="Listaconvietas21">
    <w:name w:val="Lista con viñetas 21"/>
  </w:style>
  <w:style w:type="paragraph" w:customStyle="1" w:styleId="Listaconnmeros1">
    <w:name w:val="Lista con números1"/>
  </w:style>
  <w:style w:type="paragraph" w:customStyle="1" w:styleId="Notacomit">
    <w:name w:val="Nota comité"/>
    <w:pPr>
      <w:spacing w:before="100" w:after="140"/>
      <w:ind w:left="255" w:right="255"/>
    </w:pPr>
    <w:rPr>
      <w:rFonts w:ascii="Arial" w:hAnsi="Arial"/>
      <w:i/>
      <w:color w:val="595959"/>
      <w:sz w:val="18"/>
    </w:rPr>
  </w:style>
  <w:style w:type="table" w:styleId="Tablaconcuadrcula4-nfasis1">
    <w:name w:val="Grid Table 4 Accent 1"/>
    <w:basedOn w:val="Tablanormal"/>
    <w:uiPriority w:val="49"/>
    <w:rsid w:val="00987A0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1317">
      <w:bodyDiv w:val="1"/>
      <w:marLeft w:val="0"/>
      <w:marRight w:val="0"/>
      <w:marTop w:val="0"/>
      <w:marBottom w:val="0"/>
      <w:divBdr>
        <w:top w:val="none" w:sz="0" w:space="0" w:color="auto"/>
        <w:left w:val="none" w:sz="0" w:space="0" w:color="auto"/>
        <w:bottom w:val="none" w:sz="0" w:space="0" w:color="auto"/>
        <w:right w:val="none" w:sz="0" w:space="0" w:color="auto"/>
      </w:divBdr>
    </w:div>
    <w:div w:id="1540051166">
      <w:bodyDiv w:val="1"/>
      <w:marLeft w:val="0"/>
      <w:marRight w:val="0"/>
      <w:marTop w:val="0"/>
      <w:marBottom w:val="0"/>
      <w:divBdr>
        <w:top w:val="none" w:sz="0" w:space="0" w:color="auto"/>
        <w:left w:val="none" w:sz="0" w:space="0" w:color="auto"/>
        <w:bottom w:val="none" w:sz="0" w:space="0" w:color="auto"/>
        <w:right w:val="none" w:sz="0" w:space="0" w:color="auto"/>
      </w:divBdr>
      <w:divsChild>
        <w:div w:id="2122140097">
          <w:marLeft w:val="0"/>
          <w:marRight w:val="0"/>
          <w:marTop w:val="0"/>
          <w:marBottom w:val="0"/>
          <w:divBdr>
            <w:top w:val="none" w:sz="0" w:space="0" w:color="auto"/>
            <w:left w:val="none" w:sz="0" w:space="0" w:color="auto"/>
            <w:bottom w:val="none" w:sz="0" w:space="0" w:color="auto"/>
            <w:right w:val="none" w:sz="0" w:space="0" w:color="auto"/>
          </w:divBdr>
        </w:div>
        <w:div w:id="492794779">
          <w:marLeft w:val="0"/>
          <w:marRight w:val="0"/>
          <w:marTop w:val="0"/>
          <w:marBottom w:val="0"/>
          <w:divBdr>
            <w:top w:val="none" w:sz="0" w:space="0" w:color="auto"/>
            <w:left w:val="none" w:sz="0" w:space="0" w:color="auto"/>
            <w:bottom w:val="none" w:sz="0" w:space="0" w:color="auto"/>
            <w:right w:val="none" w:sz="0" w:space="0" w:color="auto"/>
          </w:divBdr>
        </w:div>
        <w:div w:id="911083965">
          <w:marLeft w:val="0"/>
          <w:marRight w:val="0"/>
          <w:marTop w:val="0"/>
          <w:marBottom w:val="0"/>
          <w:divBdr>
            <w:top w:val="none" w:sz="0" w:space="0" w:color="auto"/>
            <w:left w:val="none" w:sz="0" w:space="0" w:color="auto"/>
            <w:bottom w:val="none" w:sz="0" w:space="0" w:color="auto"/>
            <w:right w:val="none" w:sz="0" w:space="0" w:color="auto"/>
          </w:divBdr>
        </w:div>
        <w:div w:id="752161558">
          <w:marLeft w:val="0"/>
          <w:marRight w:val="0"/>
          <w:marTop w:val="0"/>
          <w:marBottom w:val="0"/>
          <w:divBdr>
            <w:top w:val="none" w:sz="0" w:space="0" w:color="auto"/>
            <w:left w:val="none" w:sz="0" w:space="0" w:color="auto"/>
            <w:bottom w:val="none" w:sz="0" w:space="0" w:color="auto"/>
            <w:right w:val="none" w:sz="0" w:space="0" w:color="auto"/>
          </w:divBdr>
        </w:div>
        <w:div w:id="898400253">
          <w:marLeft w:val="0"/>
          <w:marRight w:val="0"/>
          <w:marTop w:val="0"/>
          <w:marBottom w:val="0"/>
          <w:divBdr>
            <w:top w:val="none" w:sz="0" w:space="0" w:color="auto"/>
            <w:left w:val="none" w:sz="0" w:space="0" w:color="auto"/>
            <w:bottom w:val="none" w:sz="0" w:space="0" w:color="auto"/>
            <w:right w:val="none" w:sz="0" w:space="0" w:color="auto"/>
          </w:divBdr>
        </w:div>
        <w:div w:id="738864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jotform.com/232475812067357"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form.jotform.com/23247581206735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jotform.com/232475812067357"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google.com/maps/place/data=!4m2!3m1!1s0xd41858cad469ca5:0x9d8ec7a9c808c531?sa=X&amp;ved=1t:8290&amp;ictx=111"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KenesDocumentTypeId xmlns="eb3f7de7-c935-4ca6-a12c-1f73773710ec"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e0613b64-eea6-4682-96b3-04360ec05e59">
      <Terms xmlns="http://schemas.microsoft.com/office/infopath/2007/PartnerControls"/>
    </lcf76f155ced4ddcb4097134ff3c332f>
    <TaxCatchAll xmlns="eb3f7de7-c935-4ca6-a12c-1f73773710ec" xsi:nil="true"/>
    <_Flow_SignoffStatus xmlns="e0613b64-eea6-4682-96b3-04360ec05e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DF9156C17D5A4C8F94D336D88B7B06" ma:contentTypeVersion="19" ma:contentTypeDescription="Create a new document." ma:contentTypeScope="" ma:versionID="1a98164c0bc4cc2c070d66b54fd08f97">
  <xsd:schema xmlns:xsd="http://www.w3.org/2001/XMLSchema" xmlns:xs="http://www.w3.org/2001/XMLSchema" xmlns:p="http://schemas.microsoft.com/office/2006/metadata/properties" xmlns:ns1="http://schemas.microsoft.com/sharepoint/v3" xmlns:ns2="eb3f7de7-c935-4ca6-a12c-1f73773710ec" xmlns:ns3="e0613b64-eea6-4682-96b3-04360ec05e59" targetNamespace="http://schemas.microsoft.com/office/2006/metadata/properties" ma:root="true" ma:fieldsID="e3bc9a9b5f0467b812b6244c6ace8360" ns1:_="" ns2:_="" ns3:_="">
    <xsd:import namespace="http://schemas.microsoft.com/sharepoint/v3"/>
    <xsd:import namespace="eb3f7de7-c935-4ca6-a12c-1f73773710ec"/>
    <xsd:import namespace="e0613b64-eea6-4682-96b3-04360ec05e59"/>
    <xsd:element name="properties">
      <xsd:complexType>
        <xsd:sequence>
          <xsd:element name="documentManagement">
            <xsd:complexType>
              <xsd:all>
                <xsd:element ref="ns1:PublishingStartDate" minOccurs="0"/>
                <xsd:element ref="ns1:PublishingExpirationDate" minOccurs="0"/>
                <xsd:element ref="ns2:KenesDocumentType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f7de7-c935-4ca6-a12c-1f73773710ec" elementFormDefault="qualified">
    <xsd:import namespace="http://schemas.microsoft.com/office/2006/documentManagement/types"/>
    <xsd:import namespace="http://schemas.microsoft.com/office/infopath/2007/PartnerControls"/>
    <xsd:element name="KenesDocumentTypeId" ma:index="10" nillable="true" ma:displayName="KenesDocumentTypeId" ma:list="{5ca2ab15-5c4e-45db-95e6-5cb4dd45d1b1}" ma:internalName="KenesDocumentTypeId" ma:showField="Title" ma:web="eb3f7de7-c935-4ca6-a12c-1f73773710ec">
      <xsd:simpleType>
        <xsd:restriction base="dms:Lookup"/>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8" nillable="true" ma:displayName="Taxonomy Catch All Column" ma:hidden="true" ma:list="{7eb20398-0988-4e55-b57f-05d62d7b8281}" ma:internalName="TaxCatchAll" ma:showField="CatchAllData" ma:web="eb3f7de7-c935-4ca6-a12c-1f737737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13b64-eea6-4682-96b3-04360ec05e5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20c72ca-3d5e-4053-bfc4-d5117e56c934" ma:termSetId="09814cd3-568e-fe90-9814-8d621ff8fb84" ma:anchorId="fba54fb3-c3e1-fe81-a776-ca4b69148c4d" ma:open="true" ma:isKeyword="false">
      <xsd:complexType>
        <xsd:sequence>
          <xsd:element ref="pc:Terms" minOccurs="0" maxOccurs="1"/>
        </xsd:sequence>
      </xsd:complexType>
    </xsd:element>
    <xsd:element name="_Flow_SignoffStatus" ma:index="29"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87B12-763C-42D4-9B22-88668761E7C2}">
  <ds:schemaRefs>
    <ds:schemaRef ds:uri="http://schemas.microsoft.com/office/2006/metadata/properties"/>
    <ds:schemaRef ds:uri="http://schemas.microsoft.com/office/infopath/2007/PartnerControls"/>
    <ds:schemaRef ds:uri="http://schemas.microsoft.com/sharepoint/v3"/>
    <ds:schemaRef ds:uri="eb3f7de7-c935-4ca6-a12c-1f73773710ec"/>
    <ds:schemaRef ds:uri="e0613b64-eea6-4682-96b3-04360ec05e59"/>
  </ds:schemaRefs>
</ds:datastoreItem>
</file>

<file path=customXml/itemProps2.xml><?xml version="1.0" encoding="utf-8"?>
<ds:datastoreItem xmlns:ds="http://schemas.openxmlformats.org/officeDocument/2006/customXml" ds:itemID="{0785AFE8-3231-4CFF-BE87-7BAF87FB9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3f7de7-c935-4ca6-a12c-1f73773710ec"/>
    <ds:schemaRef ds:uri="e0613b64-eea6-4682-96b3-04360ec05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4D27DC-A4ED-45D2-AD02-85E83AA1B3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1962</Words>
  <Characters>15167</Characters>
  <Application>Microsoft Office Word</Application>
  <DocSecurity>0</DocSecurity>
  <Lines>433</Lines>
  <Paragraphs>251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Preinscripción Médicos 2026 - propuesta revisada</dc:title>
  <dc:subject>Borrador para revisión del Comité de Examen FESMES</dc:subject>
  <dc:creator>Lorena Bravo</dc:creator>
  <cp:lastModifiedBy>Lucía Garagorri</cp:lastModifiedBy>
  <cp:revision>20</cp:revision>
  <cp:lastPrinted>2026-09-23T09:58:00Z</cp:lastPrinted>
  <dcterms:created xsi:type="dcterms:W3CDTF">2026-09-23T08:35:00Z</dcterms:created>
  <dcterms:modified xsi:type="dcterms:W3CDTF">2026-09-23T10:06:00Z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0x010100ABDF9156C17D5A4C8F94D336D88B7B06</vt:lpwstr>
  </property>
</Properties>
</file>